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F69A0" w14:textId="77777777" w:rsidR="00B84F7C" w:rsidRPr="00481C33" w:rsidRDefault="00B84F7C" w:rsidP="00334C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8C3EE66" w14:textId="77777777" w:rsidR="00B84F7C" w:rsidRPr="00481C33" w:rsidRDefault="00B84F7C" w:rsidP="00334C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F9D9FA3" w14:textId="77777777" w:rsidR="00B84F7C" w:rsidRPr="00481C33" w:rsidRDefault="00B84F7C" w:rsidP="00334C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D020F3A" w14:textId="77777777" w:rsidR="00F756DF" w:rsidRPr="00F85E77" w:rsidRDefault="00F756DF" w:rsidP="00334C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aps/>
          <w:sz w:val="28"/>
          <w:szCs w:val="28"/>
        </w:rPr>
      </w:pPr>
      <w:r w:rsidRPr="00F85E77">
        <w:rPr>
          <w:rFonts w:ascii="Arial" w:hAnsi="Arial" w:cs="Arial"/>
          <w:b/>
          <w:caps/>
          <w:sz w:val="28"/>
          <w:szCs w:val="28"/>
        </w:rPr>
        <w:t>Manuale d’istruzioni e montaggio</w:t>
      </w:r>
      <w:r w:rsidR="00481C33" w:rsidRPr="00F85E77">
        <w:rPr>
          <w:rFonts w:ascii="Arial" w:hAnsi="Arial" w:cs="Arial"/>
          <w:b/>
          <w:caps/>
          <w:sz w:val="28"/>
          <w:szCs w:val="28"/>
        </w:rPr>
        <w:t xml:space="preserve"> Turbo Ice</w:t>
      </w:r>
    </w:p>
    <w:p w14:paraId="730EE3D5" w14:textId="77777777" w:rsidR="00F756DF" w:rsidRPr="00481C33" w:rsidRDefault="00F756DF" w:rsidP="00334C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D475253" w14:textId="77777777" w:rsidR="00F756DF" w:rsidRPr="00F85E77" w:rsidRDefault="00F756DF" w:rsidP="00334C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F85E77">
        <w:rPr>
          <w:rFonts w:ascii="Arial" w:hAnsi="Arial" w:cs="Arial"/>
          <w:b/>
        </w:rPr>
        <w:t>1.1 Introduzione</w:t>
      </w:r>
    </w:p>
    <w:p w14:paraId="542DFC03" w14:textId="77777777" w:rsidR="00F756DF" w:rsidRPr="00481C33" w:rsidRDefault="00F756DF" w:rsidP="00334C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81C33">
        <w:rPr>
          <w:rFonts w:ascii="Arial" w:hAnsi="Arial" w:cs="Arial"/>
          <w:sz w:val="20"/>
          <w:szCs w:val="20"/>
        </w:rPr>
        <w:t>Grazie per aver scelto il nostro prodotto, con esso troverete la soluzione ai vostri problemi di raffreddamento</w:t>
      </w:r>
      <w:r w:rsidR="00E47B43">
        <w:rPr>
          <w:rFonts w:ascii="Arial" w:hAnsi="Arial" w:cs="Arial"/>
          <w:sz w:val="20"/>
          <w:szCs w:val="20"/>
        </w:rPr>
        <w:t xml:space="preserve"> </w:t>
      </w:r>
      <w:r w:rsidRPr="00481C33">
        <w:rPr>
          <w:rFonts w:ascii="Arial" w:hAnsi="Arial" w:cs="Arial"/>
          <w:sz w:val="20"/>
          <w:szCs w:val="20"/>
        </w:rPr>
        <w:t>nelle situazioni in cui con un fluido non è possibile agire per vari motivi.</w:t>
      </w:r>
    </w:p>
    <w:p w14:paraId="0329F255" w14:textId="77777777" w:rsidR="00F756DF" w:rsidRPr="00481C33" w:rsidRDefault="00F756DF" w:rsidP="00334C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81C33">
        <w:rPr>
          <w:rFonts w:ascii="Arial" w:hAnsi="Arial" w:cs="Arial"/>
          <w:sz w:val="20"/>
          <w:szCs w:val="20"/>
        </w:rPr>
        <w:t xml:space="preserve">Il TURBO </w:t>
      </w:r>
      <w:r w:rsidR="00AB3754">
        <w:rPr>
          <w:rFonts w:ascii="Arial" w:hAnsi="Arial" w:cs="Arial"/>
          <w:sz w:val="20"/>
          <w:szCs w:val="20"/>
        </w:rPr>
        <w:t>ICE</w:t>
      </w:r>
      <w:r w:rsidRPr="00481C33">
        <w:rPr>
          <w:rFonts w:ascii="Arial" w:hAnsi="Arial" w:cs="Arial"/>
          <w:sz w:val="20"/>
          <w:szCs w:val="20"/>
        </w:rPr>
        <w:t xml:space="preserve"> è costruito con materiali di qualità, come l’alluminio della scocca, l’acciaio inox del corpo e altri</w:t>
      </w:r>
      <w:r w:rsidR="00E47B43">
        <w:rPr>
          <w:rFonts w:ascii="Arial" w:hAnsi="Arial" w:cs="Arial"/>
          <w:sz w:val="20"/>
          <w:szCs w:val="20"/>
        </w:rPr>
        <w:t xml:space="preserve"> </w:t>
      </w:r>
      <w:r w:rsidRPr="00481C33">
        <w:rPr>
          <w:rFonts w:ascii="Arial" w:hAnsi="Arial" w:cs="Arial"/>
          <w:sz w:val="20"/>
          <w:szCs w:val="20"/>
        </w:rPr>
        <w:t>materiali di alta qualità per un prodotto affidabile e di grande durata.</w:t>
      </w:r>
    </w:p>
    <w:p w14:paraId="7B42684A" w14:textId="77777777" w:rsidR="00F756DF" w:rsidRPr="00481C33" w:rsidRDefault="00F756DF" w:rsidP="00334C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81C33">
        <w:rPr>
          <w:rFonts w:ascii="Arial" w:hAnsi="Arial" w:cs="Arial"/>
          <w:sz w:val="20"/>
          <w:szCs w:val="20"/>
        </w:rPr>
        <w:t>Per avere una resa ottimale occorre che siano prese alcune piccole ma importanti precauzioni in fase</w:t>
      </w:r>
      <w:r w:rsidR="00E0123C">
        <w:rPr>
          <w:rFonts w:ascii="Arial" w:hAnsi="Arial" w:cs="Arial"/>
          <w:sz w:val="20"/>
          <w:szCs w:val="20"/>
        </w:rPr>
        <w:t xml:space="preserve"> </w:t>
      </w:r>
      <w:r w:rsidRPr="00481C33">
        <w:rPr>
          <w:rFonts w:ascii="Arial" w:hAnsi="Arial" w:cs="Arial"/>
          <w:sz w:val="20"/>
          <w:szCs w:val="20"/>
        </w:rPr>
        <w:t xml:space="preserve">d’installazione, al fine di avere il massimo della prestazione da parte di TURBO </w:t>
      </w:r>
      <w:r w:rsidR="005E3CE9">
        <w:rPr>
          <w:rFonts w:ascii="Arial" w:hAnsi="Arial" w:cs="Arial"/>
          <w:sz w:val="20"/>
          <w:szCs w:val="20"/>
        </w:rPr>
        <w:t>ICE</w:t>
      </w:r>
      <w:r w:rsidRPr="00481C33">
        <w:rPr>
          <w:rFonts w:ascii="Arial" w:hAnsi="Arial" w:cs="Arial"/>
          <w:sz w:val="20"/>
          <w:szCs w:val="20"/>
        </w:rPr>
        <w:t>.</w:t>
      </w:r>
    </w:p>
    <w:p w14:paraId="3DA7CEAE" w14:textId="77777777" w:rsidR="00F756DF" w:rsidRPr="00481C33" w:rsidRDefault="00F756DF" w:rsidP="00334C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81C33">
        <w:rPr>
          <w:rFonts w:ascii="Arial" w:hAnsi="Arial" w:cs="Arial"/>
          <w:sz w:val="20"/>
          <w:szCs w:val="20"/>
        </w:rPr>
        <w:t>Il TURBO</w:t>
      </w:r>
      <w:r w:rsidR="00AB3754">
        <w:rPr>
          <w:rFonts w:ascii="Arial" w:hAnsi="Arial" w:cs="Arial"/>
          <w:sz w:val="20"/>
          <w:szCs w:val="20"/>
        </w:rPr>
        <w:t xml:space="preserve"> ICE</w:t>
      </w:r>
      <w:r w:rsidRPr="00481C33">
        <w:rPr>
          <w:rFonts w:ascii="Arial" w:hAnsi="Arial" w:cs="Arial"/>
          <w:sz w:val="20"/>
          <w:szCs w:val="20"/>
        </w:rPr>
        <w:t xml:space="preserve"> è inoltre fornito con due bracci di regolazione ciascuno con beccuccio tondo o piatto a</w:t>
      </w:r>
      <w:r w:rsidR="00E0123C">
        <w:rPr>
          <w:rFonts w:ascii="Arial" w:hAnsi="Arial" w:cs="Arial"/>
          <w:sz w:val="20"/>
          <w:szCs w:val="20"/>
        </w:rPr>
        <w:t xml:space="preserve"> </w:t>
      </w:r>
      <w:r w:rsidRPr="00481C33">
        <w:rPr>
          <w:rFonts w:ascii="Arial" w:hAnsi="Arial" w:cs="Arial"/>
          <w:sz w:val="20"/>
          <w:szCs w:val="20"/>
        </w:rPr>
        <w:t>seconda delle dimensioni delle parti da raffreddare, la cui semplice sostituzione avviene con l’ausilio di</w:t>
      </w:r>
      <w:r w:rsidR="00E0123C">
        <w:rPr>
          <w:rFonts w:ascii="Arial" w:hAnsi="Arial" w:cs="Arial"/>
          <w:sz w:val="20"/>
          <w:szCs w:val="20"/>
        </w:rPr>
        <w:t xml:space="preserve"> </w:t>
      </w:r>
      <w:r w:rsidRPr="00481C33">
        <w:rPr>
          <w:rFonts w:ascii="Arial" w:hAnsi="Arial" w:cs="Arial"/>
          <w:sz w:val="20"/>
          <w:szCs w:val="20"/>
        </w:rPr>
        <w:t>normali strumenti disponibili (chiavi misura 24/25 mm.)</w:t>
      </w:r>
    </w:p>
    <w:p w14:paraId="69B0B410" w14:textId="77777777" w:rsidR="00F756DF" w:rsidRPr="00481C33" w:rsidRDefault="00F756DF" w:rsidP="00334C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AF8B543" w14:textId="77777777" w:rsidR="00F756DF" w:rsidRPr="00F85E77" w:rsidRDefault="00F756DF" w:rsidP="00334C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F85E77">
        <w:rPr>
          <w:rFonts w:ascii="Arial" w:hAnsi="Arial" w:cs="Arial"/>
          <w:b/>
        </w:rPr>
        <w:t>1.2 Contenuto della confezione</w:t>
      </w:r>
    </w:p>
    <w:p w14:paraId="724E90F2" w14:textId="77777777" w:rsidR="00F756DF" w:rsidRPr="00481C33" w:rsidRDefault="00F756DF" w:rsidP="00334C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81C33">
        <w:rPr>
          <w:rFonts w:ascii="Arial" w:hAnsi="Arial" w:cs="Arial"/>
          <w:sz w:val="20"/>
          <w:szCs w:val="20"/>
        </w:rPr>
        <w:t xml:space="preserve">Nella confezione oltre al TURBO </w:t>
      </w:r>
      <w:r w:rsidR="00AB3754">
        <w:rPr>
          <w:rFonts w:ascii="Arial" w:hAnsi="Arial" w:cs="Arial"/>
          <w:sz w:val="20"/>
          <w:szCs w:val="20"/>
        </w:rPr>
        <w:t>ICE</w:t>
      </w:r>
      <w:r w:rsidRPr="00481C33">
        <w:rPr>
          <w:rFonts w:ascii="Arial" w:hAnsi="Arial" w:cs="Arial"/>
          <w:sz w:val="20"/>
          <w:szCs w:val="20"/>
        </w:rPr>
        <w:t xml:space="preserve"> troverete: 2 bracci regolabili uno di diametro 6 mm. e uno di diametro</w:t>
      </w:r>
      <w:r w:rsidR="00E0123C">
        <w:rPr>
          <w:rFonts w:ascii="Arial" w:hAnsi="Arial" w:cs="Arial"/>
          <w:sz w:val="20"/>
          <w:szCs w:val="20"/>
        </w:rPr>
        <w:t xml:space="preserve"> </w:t>
      </w:r>
      <w:r w:rsidRPr="00481C33">
        <w:rPr>
          <w:rFonts w:ascii="Arial" w:hAnsi="Arial" w:cs="Arial"/>
          <w:sz w:val="20"/>
          <w:szCs w:val="20"/>
        </w:rPr>
        <w:t>12 mm., con terminale intercambiabile tondo o piatto.</w:t>
      </w:r>
    </w:p>
    <w:p w14:paraId="4B1B8A4D" w14:textId="77777777" w:rsidR="00F756DF" w:rsidRPr="00481C33" w:rsidRDefault="00F756DF" w:rsidP="00334C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A958582" w14:textId="77777777" w:rsidR="00F756DF" w:rsidRPr="00F85E77" w:rsidRDefault="00F756DF" w:rsidP="00334C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F85E77">
        <w:rPr>
          <w:rFonts w:ascii="Arial" w:hAnsi="Arial" w:cs="Arial"/>
          <w:b/>
        </w:rPr>
        <w:t>1.3 Precauzioni per il trasporto e stoccaggio</w:t>
      </w:r>
    </w:p>
    <w:p w14:paraId="552FCEC0" w14:textId="77777777" w:rsidR="00F756DF" w:rsidRPr="00481C33" w:rsidRDefault="00F756DF" w:rsidP="00334C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81C33">
        <w:rPr>
          <w:rFonts w:ascii="Arial" w:hAnsi="Arial" w:cs="Arial"/>
          <w:sz w:val="20"/>
          <w:szCs w:val="20"/>
        </w:rPr>
        <w:t xml:space="preserve">Il TURBO </w:t>
      </w:r>
      <w:r w:rsidR="00AB3754">
        <w:rPr>
          <w:rFonts w:ascii="Arial" w:hAnsi="Arial" w:cs="Arial"/>
          <w:sz w:val="20"/>
          <w:szCs w:val="20"/>
        </w:rPr>
        <w:t>ICE</w:t>
      </w:r>
      <w:r w:rsidRPr="00481C33">
        <w:rPr>
          <w:rFonts w:ascii="Arial" w:hAnsi="Arial" w:cs="Arial"/>
          <w:sz w:val="20"/>
          <w:szCs w:val="20"/>
        </w:rPr>
        <w:t xml:space="preserve"> può essere tranquillamente trasportato e posizionato a mano (peso complessivo di ca. 1 kg.).</w:t>
      </w:r>
      <w:r w:rsidR="00E0123C" w:rsidRPr="00481C33">
        <w:rPr>
          <w:rFonts w:ascii="Arial" w:hAnsi="Arial" w:cs="Arial"/>
          <w:sz w:val="20"/>
          <w:szCs w:val="20"/>
        </w:rPr>
        <w:t xml:space="preserve"> </w:t>
      </w:r>
      <w:r w:rsidRPr="00481C33">
        <w:rPr>
          <w:rFonts w:ascii="Arial" w:hAnsi="Arial" w:cs="Arial"/>
          <w:sz w:val="20"/>
          <w:szCs w:val="20"/>
        </w:rPr>
        <w:t>Non sono necessarie operazioni particolari per il suo trasporto. Solo in caso di stoccaggio evitare ambienti</w:t>
      </w:r>
    </w:p>
    <w:p w14:paraId="261B85C7" w14:textId="77777777" w:rsidR="00F756DF" w:rsidRPr="00481C33" w:rsidRDefault="00F756DF" w:rsidP="00334C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81C33">
        <w:rPr>
          <w:rFonts w:ascii="Arial" w:hAnsi="Arial" w:cs="Arial"/>
          <w:sz w:val="20"/>
          <w:szCs w:val="20"/>
        </w:rPr>
        <w:t>umidi e/o aggressivi.</w:t>
      </w:r>
    </w:p>
    <w:p w14:paraId="08E7D799" w14:textId="77777777" w:rsidR="00F756DF" w:rsidRPr="00481C33" w:rsidRDefault="00F756DF" w:rsidP="00334C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46B3D1" w14:textId="77777777" w:rsidR="00F756DF" w:rsidRPr="00F85E77" w:rsidRDefault="00F756DF" w:rsidP="00334C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F85E77">
        <w:rPr>
          <w:rFonts w:ascii="Arial" w:hAnsi="Arial" w:cs="Arial"/>
          <w:b/>
        </w:rPr>
        <w:t>1.4 Installazione, posizionamento e uso</w:t>
      </w:r>
    </w:p>
    <w:p w14:paraId="506D2B59" w14:textId="77777777" w:rsidR="00F756DF" w:rsidRPr="00481C33" w:rsidRDefault="00F756DF" w:rsidP="00334C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724C7AF" w14:textId="77777777" w:rsidR="00F756DF" w:rsidRPr="00481C33" w:rsidRDefault="00F756DF" w:rsidP="00334C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81C33">
        <w:rPr>
          <w:rFonts w:ascii="Arial" w:hAnsi="Arial" w:cs="Arial"/>
          <w:b/>
          <w:sz w:val="20"/>
          <w:szCs w:val="20"/>
        </w:rPr>
        <w:t>1.4.1 Alimentazione ad aria compressa</w:t>
      </w:r>
    </w:p>
    <w:p w14:paraId="290D2997" w14:textId="77777777" w:rsidR="00F756DF" w:rsidRPr="00481C33" w:rsidRDefault="00F756DF" w:rsidP="00334C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81C33">
        <w:rPr>
          <w:rFonts w:ascii="Arial" w:hAnsi="Arial" w:cs="Arial"/>
          <w:sz w:val="20"/>
          <w:szCs w:val="20"/>
        </w:rPr>
        <w:t xml:space="preserve">Il TURBO </w:t>
      </w:r>
      <w:r w:rsidR="00AB3754">
        <w:rPr>
          <w:rFonts w:ascii="Arial" w:hAnsi="Arial" w:cs="Arial"/>
          <w:sz w:val="20"/>
          <w:szCs w:val="20"/>
        </w:rPr>
        <w:t>ICE</w:t>
      </w:r>
      <w:r w:rsidRPr="00481C33">
        <w:rPr>
          <w:rFonts w:ascii="Arial" w:hAnsi="Arial" w:cs="Arial"/>
          <w:sz w:val="20"/>
          <w:szCs w:val="20"/>
        </w:rPr>
        <w:t xml:space="preserve"> deve essere alimentato ad aria compressa con un diametro della tubazione di almeno 8 mm.</w:t>
      </w:r>
    </w:p>
    <w:p w14:paraId="7901555A" w14:textId="77777777" w:rsidR="00F756DF" w:rsidRPr="00B752B3" w:rsidRDefault="00F756DF" w:rsidP="00334C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752B3">
        <w:rPr>
          <w:rFonts w:ascii="Arial" w:hAnsi="Arial" w:cs="Arial"/>
          <w:sz w:val="20"/>
          <w:szCs w:val="20"/>
        </w:rPr>
        <w:t>L’aria compressa utilizzata deve essere filtrata con un filtro anticondensa da 10 micron di portata adeguata</w:t>
      </w:r>
      <w:r w:rsidR="00E47B43" w:rsidRPr="00B752B3">
        <w:rPr>
          <w:rFonts w:ascii="Arial" w:hAnsi="Arial" w:cs="Arial"/>
          <w:sz w:val="20"/>
          <w:szCs w:val="20"/>
        </w:rPr>
        <w:t xml:space="preserve"> </w:t>
      </w:r>
      <w:r w:rsidRPr="00B752B3">
        <w:rPr>
          <w:rFonts w:ascii="Arial" w:hAnsi="Arial" w:cs="Arial"/>
          <w:sz w:val="20"/>
          <w:szCs w:val="20"/>
        </w:rPr>
        <w:t>(si veda tab. 1). Si consiglia, in presenza di olio nella rete di distribuzione, un filtro antiolio da installare dopo</w:t>
      </w:r>
      <w:r w:rsidR="00E47B43" w:rsidRPr="00B752B3">
        <w:rPr>
          <w:rFonts w:ascii="Arial" w:hAnsi="Arial" w:cs="Arial"/>
          <w:sz w:val="20"/>
          <w:szCs w:val="20"/>
        </w:rPr>
        <w:t xml:space="preserve"> </w:t>
      </w:r>
    </w:p>
    <w:p w14:paraId="4334532F" w14:textId="77777777" w:rsidR="00F756DF" w:rsidRPr="00B752B3" w:rsidRDefault="00F756DF" w:rsidP="00334C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752B3">
        <w:rPr>
          <w:rFonts w:ascii="Arial" w:hAnsi="Arial" w:cs="Arial"/>
          <w:sz w:val="20"/>
          <w:szCs w:val="20"/>
        </w:rPr>
        <w:t>il filtro anticondensa a non più di 4 metri dal dispositivo.</w:t>
      </w:r>
    </w:p>
    <w:p w14:paraId="496804B8" w14:textId="77777777" w:rsidR="00F756DF" w:rsidRPr="00B752B3" w:rsidRDefault="00F756DF" w:rsidP="00334C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752B3">
        <w:rPr>
          <w:rFonts w:ascii="Arial" w:hAnsi="Arial" w:cs="Arial"/>
          <w:sz w:val="20"/>
          <w:szCs w:val="20"/>
        </w:rPr>
        <w:t>Si consiglia di utilizzare raccordi rapidi, perché possono ridurre la portata d’aria e quindi aumentare il</w:t>
      </w:r>
      <w:r w:rsidR="00E47B43" w:rsidRPr="00B752B3">
        <w:rPr>
          <w:rFonts w:ascii="Arial" w:hAnsi="Arial" w:cs="Arial"/>
          <w:sz w:val="20"/>
          <w:szCs w:val="20"/>
        </w:rPr>
        <w:t xml:space="preserve"> </w:t>
      </w:r>
      <w:r w:rsidRPr="00B752B3">
        <w:rPr>
          <w:rFonts w:ascii="Arial" w:hAnsi="Arial" w:cs="Arial"/>
          <w:sz w:val="20"/>
          <w:szCs w:val="20"/>
        </w:rPr>
        <w:t>rendimento della stessa.</w:t>
      </w:r>
    </w:p>
    <w:p w14:paraId="3689EE19" w14:textId="49F283AF" w:rsidR="00F756DF" w:rsidRPr="00B752B3" w:rsidRDefault="00F756DF" w:rsidP="00334C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752B3">
        <w:rPr>
          <w:rFonts w:ascii="Arial" w:hAnsi="Arial" w:cs="Arial"/>
          <w:sz w:val="20"/>
          <w:szCs w:val="20"/>
        </w:rPr>
        <w:t>Per poter regolare la temperatura di raffreddamento e la portata si consiglia di installare un regolatore di</w:t>
      </w:r>
      <w:r w:rsidR="00E47B43" w:rsidRPr="00B752B3">
        <w:rPr>
          <w:rFonts w:ascii="Arial" w:hAnsi="Arial" w:cs="Arial"/>
          <w:sz w:val="20"/>
          <w:szCs w:val="20"/>
        </w:rPr>
        <w:t xml:space="preserve"> </w:t>
      </w:r>
      <w:r w:rsidRPr="00B752B3">
        <w:rPr>
          <w:rFonts w:ascii="Arial" w:hAnsi="Arial" w:cs="Arial"/>
          <w:sz w:val="20"/>
          <w:szCs w:val="20"/>
        </w:rPr>
        <w:t>portata in modo da ottenere il risultato voluto come indicato anche in Tab. 1.</w:t>
      </w:r>
    </w:p>
    <w:p w14:paraId="77B2B99F" w14:textId="1E87FBEE" w:rsidR="00B752B3" w:rsidRDefault="00B752B3" w:rsidP="00334C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1D893FA" w14:textId="5DD34708" w:rsidR="00B752B3" w:rsidRPr="00481C33" w:rsidRDefault="00B752B3" w:rsidP="00334C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D58EF5A" wp14:editId="66248A58">
            <wp:extent cx="6219825" cy="1280368"/>
            <wp:effectExtent l="0" t="0" r="0" b="0"/>
            <wp:docPr id="2" name="Immagine 2" descr="Immagine che contiene tav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avolo&#10;&#10;Descrizione generata automaticament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38327" cy="1284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20684B" w14:textId="77777777" w:rsidR="00F756DF" w:rsidRPr="00481C33" w:rsidRDefault="00F756DF" w:rsidP="00334C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81C33">
        <w:rPr>
          <w:rFonts w:ascii="Arial" w:hAnsi="Arial" w:cs="Arial"/>
          <w:b/>
          <w:sz w:val="20"/>
          <w:szCs w:val="20"/>
        </w:rPr>
        <w:t>1.4.2 Posizionamento e uso</w:t>
      </w:r>
    </w:p>
    <w:p w14:paraId="614DEB39" w14:textId="77777777" w:rsidR="00F756DF" w:rsidRPr="00481C33" w:rsidRDefault="00F756DF" w:rsidP="00334C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81C33">
        <w:rPr>
          <w:rFonts w:ascii="Arial" w:hAnsi="Arial" w:cs="Arial"/>
          <w:sz w:val="20"/>
          <w:szCs w:val="20"/>
        </w:rPr>
        <w:t xml:space="preserve">Posizionare il TURBO </w:t>
      </w:r>
      <w:r w:rsidR="00AB3754">
        <w:rPr>
          <w:rFonts w:ascii="Arial" w:hAnsi="Arial" w:cs="Arial"/>
          <w:sz w:val="20"/>
          <w:szCs w:val="20"/>
        </w:rPr>
        <w:t>ICE</w:t>
      </w:r>
      <w:r w:rsidRPr="00481C33">
        <w:rPr>
          <w:rFonts w:ascii="Arial" w:hAnsi="Arial" w:cs="Arial"/>
          <w:sz w:val="20"/>
          <w:szCs w:val="20"/>
        </w:rPr>
        <w:t xml:space="preserve"> in zona lontana da altre parti in movimento della macchina su cui viene utilizzato.</w:t>
      </w:r>
    </w:p>
    <w:p w14:paraId="0545CBB8" w14:textId="77777777" w:rsidR="00F756DF" w:rsidRPr="00481C33" w:rsidRDefault="00F756DF" w:rsidP="00334C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81C33">
        <w:rPr>
          <w:rFonts w:ascii="Arial" w:hAnsi="Arial" w:cs="Arial"/>
          <w:sz w:val="20"/>
          <w:szCs w:val="20"/>
        </w:rPr>
        <w:t>Posizionare in zona comoda facendo attenzione anche che il percorso della tubazione di alimentazione non</w:t>
      </w:r>
      <w:r w:rsidR="00E47B43">
        <w:rPr>
          <w:rFonts w:ascii="Arial" w:hAnsi="Arial" w:cs="Arial"/>
          <w:sz w:val="20"/>
          <w:szCs w:val="20"/>
        </w:rPr>
        <w:t xml:space="preserve"> </w:t>
      </w:r>
      <w:r w:rsidRPr="00481C33">
        <w:rPr>
          <w:rFonts w:ascii="Arial" w:hAnsi="Arial" w:cs="Arial"/>
          <w:sz w:val="20"/>
          <w:szCs w:val="20"/>
        </w:rPr>
        <w:t>sia in zona pericolosa.</w:t>
      </w:r>
    </w:p>
    <w:p w14:paraId="61A4F56F" w14:textId="77777777" w:rsidR="00F756DF" w:rsidRPr="00481C33" w:rsidRDefault="00F756DF" w:rsidP="00334C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06887E2" w14:textId="77777777" w:rsidR="00F756DF" w:rsidRPr="00481C33" w:rsidRDefault="00F756DF" w:rsidP="00334C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81C33">
        <w:rPr>
          <w:rFonts w:ascii="Arial" w:hAnsi="Arial" w:cs="Arial"/>
          <w:sz w:val="20"/>
          <w:szCs w:val="20"/>
        </w:rPr>
        <w:t>Dopo aver scelto il tubo ed il terminale più adatto al tipo di raffreddamento da fare, avvicinare ad una</w:t>
      </w:r>
      <w:r w:rsidR="00E0123C">
        <w:rPr>
          <w:rFonts w:ascii="Arial" w:hAnsi="Arial" w:cs="Arial"/>
          <w:sz w:val="20"/>
          <w:szCs w:val="20"/>
        </w:rPr>
        <w:t xml:space="preserve"> </w:t>
      </w:r>
      <w:r w:rsidRPr="00481C33">
        <w:rPr>
          <w:rFonts w:ascii="Arial" w:hAnsi="Arial" w:cs="Arial"/>
          <w:sz w:val="20"/>
          <w:szCs w:val="20"/>
        </w:rPr>
        <w:t>distanza di 12-15 mm., direzionando il flusso verso la parte da raffreddare.</w:t>
      </w:r>
    </w:p>
    <w:p w14:paraId="15319370" w14:textId="059C2244" w:rsidR="00F756DF" w:rsidRDefault="00F756DF" w:rsidP="00334C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81C33">
        <w:rPr>
          <w:rFonts w:ascii="Arial" w:hAnsi="Arial" w:cs="Arial"/>
          <w:sz w:val="20"/>
          <w:szCs w:val="20"/>
        </w:rPr>
        <w:t>È possibile regolare la posizione dell’attacco di alimentazione aprendo il dado presente sul lato di uscita aria</w:t>
      </w:r>
      <w:r w:rsidR="00E0123C">
        <w:rPr>
          <w:rFonts w:ascii="Arial" w:hAnsi="Arial" w:cs="Arial"/>
          <w:sz w:val="20"/>
          <w:szCs w:val="20"/>
        </w:rPr>
        <w:t xml:space="preserve"> </w:t>
      </w:r>
      <w:r w:rsidRPr="00481C33">
        <w:rPr>
          <w:rFonts w:ascii="Arial" w:hAnsi="Arial" w:cs="Arial"/>
          <w:sz w:val="20"/>
          <w:szCs w:val="20"/>
        </w:rPr>
        <w:t>calda e facendo ruotare l’attacco nella posizione voluta. Riserrare poi il dado prima di alimentare il TURBO</w:t>
      </w:r>
      <w:r w:rsidR="00E0123C">
        <w:rPr>
          <w:rFonts w:ascii="Arial" w:hAnsi="Arial" w:cs="Arial"/>
          <w:sz w:val="20"/>
          <w:szCs w:val="20"/>
        </w:rPr>
        <w:t xml:space="preserve"> </w:t>
      </w:r>
      <w:r w:rsidR="00AB3754">
        <w:rPr>
          <w:rFonts w:ascii="Arial" w:hAnsi="Arial" w:cs="Arial"/>
          <w:sz w:val="20"/>
          <w:szCs w:val="20"/>
        </w:rPr>
        <w:t>ICE</w:t>
      </w:r>
      <w:r w:rsidRPr="00481C33">
        <w:rPr>
          <w:rFonts w:ascii="Arial" w:hAnsi="Arial" w:cs="Arial"/>
          <w:sz w:val="20"/>
          <w:szCs w:val="20"/>
        </w:rPr>
        <w:t>.</w:t>
      </w:r>
    </w:p>
    <w:p w14:paraId="51DB45BF" w14:textId="640F8F52" w:rsidR="008B4CA4" w:rsidRDefault="008B4CA4" w:rsidP="00334C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3FA1BF3" w14:textId="6D0F06FA" w:rsidR="008B4CA4" w:rsidRDefault="008B4CA4" w:rsidP="00334C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48B8C85" w14:textId="289AB325" w:rsidR="008B4CA4" w:rsidRDefault="008B4CA4" w:rsidP="00334C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1D74A69" w14:textId="4B4E9248" w:rsidR="008B4CA4" w:rsidRDefault="008B4CA4" w:rsidP="00334C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04EC2D4" w14:textId="77777777" w:rsidR="008B4CA4" w:rsidRPr="00481C33" w:rsidRDefault="008B4CA4" w:rsidP="00334C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9F1FB38" w14:textId="77777777" w:rsidR="00F756DF" w:rsidRPr="00481C33" w:rsidRDefault="00F756DF" w:rsidP="00334C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33F4A6B" w14:textId="77777777" w:rsidR="00F756DF" w:rsidRDefault="00F756DF" w:rsidP="00334C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81C33">
        <w:rPr>
          <w:rFonts w:ascii="Arial" w:hAnsi="Arial" w:cs="Arial"/>
          <w:sz w:val="20"/>
          <w:szCs w:val="20"/>
        </w:rPr>
        <w:t xml:space="preserve">Attenzione! Il TURBO </w:t>
      </w:r>
      <w:r w:rsidR="00AB3754">
        <w:rPr>
          <w:rFonts w:ascii="Arial" w:hAnsi="Arial" w:cs="Arial"/>
          <w:sz w:val="20"/>
          <w:szCs w:val="20"/>
        </w:rPr>
        <w:t>ICE</w:t>
      </w:r>
      <w:r w:rsidRPr="00481C33">
        <w:rPr>
          <w:rFonts w:ascii="Arial" w:hAnsi="Arial" w:cs="Arial"/>
          <w:sz w:val="20"/>
          <w:szCs w:val="20"/>
        </w:rPr>
        <w:t xml:space="preserve"> produce alle sue due uscite aria fredda a temperatura di -10 °C e sul lato</w:t>
      </w:r>
      <w:r w:rsidR="00E0123C">
        <w:rPr>
          <w:rFonts w:ascii="Arial" w:hAnsi="Arial" w:cs="Arial"/>
          <w:sz w:val="20"/>
          <w:szCs w:val="20"/>
        </w:rPr>
        <w:t xml:space="preserve"> </w:t>
      </w:r>
      <w:r w:rsidRPr="00481C33">
        <w:rPr>
          <w:rFonts w:ascii="Arial" w:hAnsi="Arial" w:cs="Arial"/>
          <w:sz w:val="20"/>
          <w:szCs w:val="20"/>
        </w:rPr>
        <w:t>opposto di ca. 70 °C. Fare attenzione a tali temperature ed evitare di avvicinarsi a tali aperture con le mani o</w:t>
      </w:r>
      <w:r w:rsidR="00E0123C">
        <w:rPr>
          <w:rFonts w:ascii="Arial" w:hAnsi="Arial" w:cs="Arial"/>
          <w:sz w:val="20"/>
          <w:szCs w:val="20"/>
        </w:rPr>
        <w:t xml:space="preserve"> </w:t>
      </w:r>
      <w:r w:rsidRPr="00481C33">
        <w:rPr>
          <w:rFonts w:ascii="Arial" w:hAnsi="Arial" w:cs="Arial"/>
          <w:sz w:val="20"/>
          <w:szCs w:val="20"/>
        </w:rPr>
        <w:t>con altre parti del corpo durante il funzionamento del dispositivo. Miscelandosi comunque con l’aria a</w:t>
      </w:r>
      <w:r w:rsidR="00E0123C">
        <w:rPr>
          <w:rFonts w:ascii="Arial" w:hAnsi="Arial" w:cs="Arial"/>
          <w:sz w:val="20"/>
          <w:szCs w:val="20"/>
        </w:rPr>
        <w:t xml:space="preserve"> </w:t>
      </w:r>
      <w:r w:rsidRPr="00481C33">
        <w:rPr>
          <w:rFonts w:ascii="Arial" w:hAnsi="Arial" w:cs="Arial"/>
          <w:sz w:val="20"/>
          <w:szCs w:val="20"/>
        </w:rPr>
        <w:t>temperatura ambiente un conta</w:t>
      </w:r>
      <w:r w:rsidR="00D60933">
        <w:rPr>
          <w:rFonts w:ascii="Arial" w:hAnsi="Arial" w:cs="Arial"/>
          <w:sz w:val="20"/>
          <w:szCs w:val="20"/>
        </w:rPr>
        <w:t>t</w:t>
      </w:r>
      <w:r w:rsidRPr="00481C33">
        <w:rPr>
          <w:rFonts w:ascii="Arial" w:hAnsi="Arial" w:cs="Arial"/>
          <w:sz w:val="20"/>
          <w:szCs w:val="20"/>
        </w:rPr>
        <w:t>to di breve durata (qualche secondo) non produce alcun effetto dannoso.</w:t>
      </w:r>
    </w:p>
    <w:p w14:paraId="6E16B1C0" w14:textId="77777777" w:rsidR="00E0123C" w:rsidRDefault="00E0123C" w:rsidP="00334C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7AE0C81" w14:textId="77777777" w:rsidR="00E0123C" w:rsidRPr="00481C33" w:rsidRDefault="00E0123C" w:rsidP="00334C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B22B782" w14:textId="77777777" w:rsidR="00F756DF" w:rsidRPr="00F85E77" w:rsidRDefault="00F756DF" w:rsidP="00334C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F85E77">
        <w:rPr>
          <w:rFonts w:ascii="Arial" w:hAnsi="Arial" w:cs="Arial"/>
          <w:b/>
        </w:rPr>
        <w:t>1.5 Manutenzione</w:t>
      </w:r>
    </w:p>
    <w:p w14:paraId="2DE6DFCD" w14:textId="77777777" w:rsidR="00F756DF" w:rsidRPr="00481C33" w:rsidRDefault="00F756DF" w:rsidP="00334C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81C33">
        <w:rPr>
          <w:rFonts w:ascii="Arial" w:hAnsi="Arial" w:cs="Arial"/>
          <w:sz w:val="20"/>
          <w:szCs w:val="20"/>
        </w:rPr>
        <w:t>Un uso normale non prevede alcuna manutenzione. Si ricorda che è importante installare un filtro</w:t>
      </w:r>
      <w:r w:rsidR="00E0123C">
        <w:rPr>
          <w:rFonts w:ascii="Arial" w:hAnsi="Arial" w:cs="Arial"/>
          <w:sz w:val="20"/>
          <w:szCs w:val="20"/>
        </w:rPr>
        <w:t xml:space="preserve"> </w:t>
      </w:r>
      <w:r w:rsidRPr="00481C33">
        <w:rPr>
          <w:rFonts w:ascii="Arial" w:hAnsi="Arial" w:cs="Arial"/>
          <w:sz w:val="20"/>
          <w:szCs w:val="20"/>
        </w:rPr>
        <w:t xml:space="preserve">anticondensa e provvedere alla sua manutenzione in modo che agisca sempre in </w:t>
      </w:r>
      <w:r w:rsidR="00E47B43">
        <w:rPr>
          <w:rFonts w:ascii="Arial" w:hAnsi="Arial" w:cs="Arial"/>
          <w:sz w:val="20"/>
          <w:szCs w:val="20"/>
        </w:rPr>
        <w:t>maniera</w:t>
      </w:r>
      <w:r w:rsidRPr="00481C33">
        <w:rPr>
          <w:rFonts w:ascii="Arial" w:hAnsi="Arial" w:cs="Arial"/>
          <w:sz w:val="20"/>
          <w:szCs w:val="20"/>
        </w:rPr>
        <w:t xml:space="preserve"> efficace, per evitare</w:t>
      </w:r>
      <w:r w:rsidR="00E0123C">
        <w:rPr>
          <w:rFonts w:ascii="Arial" w:hAnsi="Arial" w:cs="Arial"/>
          <w:sz w:val="20"/>
          <w:szCs w:val="20"/>
        </w:rPr>
        <w:t xml:space="preserve"> </w:t>
      </w:r>
      <w:r w:rsidRPr="00481C33">
        <w:rPr>
          <w:rFonts w:ascii="Arial" w:hAnsi="Arial" w:cs="Arial"/>
          <w:sz w:val="20"/>
          <w:szCs w:val="20"/>
        </w:rPr>
        <w:t xml:space="preserve">la formazione di ghiaccio all’interno del TURBO </w:t>
      </w:r>
      <w:r w:rsidR="00AB3754">
        <w:rPr>
          <w:rFonts w:ascii="Arial" w:hAnsi="Arial" w:cs="Arial"/>
          <w:sz w:val="20"/>
          <w:szCs w:val="20"/>
        </w:rPr>
        <w:t>ICE</w:t>
      </w:r>
      <w:r w:rsidRPr="00481C33">
        <w:rPr>
          <w:rFonts w:ascii="Arial" w:hAnsi="Arial" w:cs="Arial"/>
          <w:sz w:val="20"/>
          <w:szCs w:val="20"/>
        </w:rPr>
        <w:t>.</w:t>
      </w:r>
    </w:p>
    <w:p w14:paraId="0D2492C4" w14:textId="70501763" w:rsidR="00F756DF" w:rsidRPr="008B4CA4" w:rsidRDefault="00F756DF" w:rsidP="00334C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B4CA4">
        <w:rPr>
          <w:rFonts w:ascii="Arial" w:hAnsi="Arial" w:cs="Arial"/>
          <w:sz w:val="20"/>
          <w:szCs w:val="20"/>
        </w:rPr>
        <w:t xml:space="preserve">In caso di danni e rottura e malfunzionamenti dovuti a parti interne contattare </w:t>
      </w:r>
      <w:r w:rsidR="008B4CA4" w:rsidRPr="008B4CA4">
        <w:rPr>
          <w:rFonts w:ascii="Arial" w:hAnsi="Arial" w:cs="Arial"/>
          <w:sz w:val="20"/>
          <w:szCs w:val="20"/>
        </w:rPr>
        <w:t>Centro Distribuzione Utensili</w:t>
      </w:r>
      <w:r w:rsidRPr="008B4CA4">
        <w:rPr>
          <w:rFonts w:ascii="Arial" w:hAnsi="Arial" w:cs="Arial"/>
          <w:sz w:val="20"/>
          <w:szCs w:val="20"/>
        </w:rPr>
        <w:t xml:space="preserve"> per risolvere il</w:t>
      </w:r>
      <w:r w:rsidR="00E0123C" w:rsidRPr="008B4CA4">
        <w:rPr>
          <w:rFonts w:ascii="Arial" w:hAnsi="Arial" w:cs="Arial"/>
          <w:sz w:val="20"/>
          <w:szCs w:val="20"/>
        </w:rPr>
        <w:t xml:space="preserve"> </w:t>
      </w:r>
      <w:r w:rsidRPr="008B4CA4">
        <w:rPr>
          <w:rFonts w:ascii="Arial" w:hAnsi="Arial" w:cs="Arial"/>
          <w:sz w:val="20"/>
          <w:szCs w:val="20"/>
        </w:rPr>
        <w:t>problema e per l’eventuale fornitura delle parti di ricambio.</w:t>
      </w:r>
    </w:p>
    <w:p w14:paraId="4F1F3421" w14:textId="77777777" w:rsidR="00F756DF" w:rsidRPr="00481C33" w:rsidRDefault="00F756DF" w:rsidP="00334C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B1FC867" w14:textId="77777777" w:rsidR="00F756DF" w:rsidRPr="00F85E77" w:rsidRDefault="00F756DF" w:rsidP="00334C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F85E77">
        <w:rPr>
          <w:rFonts w:ascii="Arial" w:hAnsi="Arial" w:cs="Arial"/>
          <w:b/>
        </w:rPr>
        <w:t>1.6 Dismissione</w:t>
      </w:r>
    </w:p>
    <w:p w14:paraId="0D57FF46" w14:textId="77777777" w:rsidR="00F756DF" w:rsidRPr="00481C33" w:rsidRDefault="00F756DF" w:rsidP="00334C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81C33">
        <w:rPr>
          <w:rFonts w:ascii="Arial" w:hAnsi="Arial" w:cs="Arial"/>
          <w:sz w:val="20"/>
          <w:szCs w:val="20"/>
        </w:rPr>
        <w:t xml:space="preserve">Provvedere allo smaltimento del TURBO </w:t>
      </w:r>
      <w:r w:rsidR="00AB3754">
        <w:rPr>
          <w:rFonts w:ascii="Arial" w:hAnsi="Arial" w:cs="Arial"/>
          <w:sz w:val="20"/>
          <w:szCs w:val="20"/>
        </w:rPr>
        <w:t>ICE</w:t>
      </w:r>
      <w:r w:rsidRPr="00481C33">
        <w:rPr>
          <w:rFonts w:ascii="Arial" w:hAnsi="Arial" w:cs="Arial"/>
          <w:sz w:val="20"/>
          <w:szCs w:val="20"/>
        </w:rPr>
        <w:t xml:space="preserve"> secondo le leggi vigenti per lo smaltimento dei rifiuti.</w:t>
      </w:r>
    </w:p>
    <w:p w14:paraId="03E8CA9E" w14:textId="77777777" w:rsidR="003334E5" w:rsidRPr="00481C33" w:rsidRDefault="00F756DF" w:rsidP="00334C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81C33">
        <w:rPr>
          <w:rFonts w:ascii="Arial" w:hAnsi="Arial" w:cs="Arial"/>
          <w:sz w:val="20"/>
          <w:szCs w:val="20"/>
        </w:rPr>
        <w:t xml:space="preserve">Il TURBO </w:t>
      </w:r>
      <w:r w:rsidR="00AB3754">
        <w:rPr>
          <w:rFonts w:ascii="Arial" w:hAnsi="Arial" w:cs="Arial"/>
          <w:sz w:val="20"/>
          <w:szCs w:val="20"/>
        </w:rPr>
        <w:t>ICE</w:t>
      </w:r>
      <w:r w:rsidRPr="00481C33">
        <w:rPr>
          <w:rFonts w:ascii="Arial" w:hAnsi="Arial" w:cs="Arial"/>
          <w:sz w:val="20"/>
          <w:szCs w:val="20"/>
        </w:rPr>
        <w:t xml:space="preserve"> è facilmente smontabile nei singoli elementi da cui è composto con normali attrezzi da</w:t>
      </w:r>
      <w:r w:rsidR="00E0123C">
        <w:rPr>
          <w:rFonts w:ascii="Arial" w:hAnsi="Arial" w:cs="Arial"/>
          <w:sz w:val="20"/>
          <w:szCs w:val="20"/>
        </w:rPr>
        <w:t xml:space="preserve"> </w:t>
      </w:r>
      <w:r w:rsidRPr="00481C33">
        <w:rPr>
          <w:rFonts w:ascii="Arial" w:hAnsi="Arial" w:cs="Arial"/>
          <w:sz w:val="20"/>
          <w:szCs w:val="20"/>
        </w:rPr>
        <w:t xml:space="preserve">officina. Nel TURBO </w:t>
      </w:r>
      <w:r w:rsidR="00AB3754">
        <w:rPr>
          <w:rFonts w:ascii="Arial" w:hAnsi="Arial" w:cs="Arial"/>
          <w:sz w:val="20"/>
          <w:szCs w:val="20"/>
        </w:rPr>
        <w:t>ICE</w:t>
      </w:r>
      <w:r w:rsidRPr="00481C33">
        <w:rPr>
          <w:rFonts w:ascii="Arial" w:hAnsi="Arial" w:cs="Arial"/>
          <w:sz w:val="20"/>
          <w:szCs w:val="20"/>
        </w:rPr>
        <w:t xml:space="preserve"> sono presenti solo materiali metallici (acciaio, ottone e alluminio) e materiali</w:t>
      </w:r>
      <w:r w:rsidR="00E0123C">
        <w:rPr>
          <w:rFonts w:ascii="Arial" w:hAnsi="Arial" w:cs="Arial"/>
          <w:sz w:val="20"/>
          <w:szCs w:val="20"/>
        </w:rPr>
        <w:t xml:space="preserve"> </w:t>
      </w:r>
      <w:r w:rsidRPr="00481C33">
        <w:rPr>
          <w:rFonts w:ascii="Arial" w:hAnsi="Arial" w:cs="Arial"/>
          <w:sz w:val="20"/>
          <w:szCs w:val="20"/>
        </w:rPr>
        <w:t>plastici; non sono pres</w:t>
      </w:r>
      <w:r w:rsidR="00E0123C">
        <w:rPr>
          <w:rFonts w:ascii="Arial" w:hAnsi="Arial" w:cs="Arial"/>
          <w:sz w:val="20"/>
          <w:szCs w:val="20"/>
        </w:rPr>
        <w:t>enti materiali oleosi o liquidi.</w:t>
      </w:r>
    </w:p>
    <w:sectPr w:rsidR="003334E5" w:rsidRPr="00481C33" w:rsidSect="00FD4D53">
      <w:headerReference w:type="default" r:id="rId8"/>
      <w:footerReference w:type="default" r:id="rId9"/>
      <w:pgSz w:w="11906" w:h="16838"/>
      <w:pgMar w:top="1417" w:right="1134" w:bottom="1134" w:left="1134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E1A63" w14:textId="77777777" w:rsidR="00100295" w:rsidRDefault="00100295" w:rsidP="00422E3E">
      <w:pPr>
        <w:spacing w:after="0" w:line="240" w:lineRule="auto"/>
      </w:pPr>
      <w:r>
        <w:separator/>
      </w:r>
    </w:p>
  </w:endnote>
  <w:endnote w:type="continuationSeparator" w:id="0">
    <w:p w14:paraId="45DC24B7" w14:textId="77777777" w:rsidR="00100295" w:rsidRDefault="00100295" w:rsidP="00422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utura Md BT">
    <w:altName w:val="Lucida Sans Unicode"/>
    <w:charset w:val="00"/>
    <w:family w:val="swiss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5BFDE" w14:textId="2B5C6378" w:rsidR="00FD4D53" w:rsidRPr="0031034C" w:rsidRDefault="0031034C" w:rsidP="0031034C">
    <w:pPr>
      <w:jc w:val="center"/>
      <w:rPr>
        <w:rFonts w:ascii="Futura Md BT" w:hAnsi="Futura Md BT"/>
        <w:sz w:val="13"/>
      </w:rPr>
    </w:pPr>
    <w:r>
      <w:rPr>
        <w:rFonts w:ascii="Futura Md BT" w:hAnsi="Futura Md BT"/>
        <w:sz w:val="13"/>
      </w:rPr>
      <w:t xml:space="preserve">Sede legale : Viale A. Filippetti, 26 - 20122 MILANO - P.IVA/C.F./Nr. </w:t>
    </w:r>
    <w:proofErr w:type="spellStart"/>
    <w:r>
      <w:rPr>
        <w:rFonts w:ascii="Futura Md BT" w:hAnsi="Futura Md BT"/>
        <w:sz w:val="13"/>
      </w:rPr>
      <w:t>Iscr</w:t>
    </w:r>
    <w:proofErr w:type="spellEnd"/>
    <w:r>
      <w:rPr>
        <w:rFonts w:ascii="Futura Md BT" w:hAnsi="Futura Md BT"/>
        <w:sz w:val="13"/>
      </w:rPr>
      <w:t>. Registro Imprese di Milano 11274290151 – Nr. REA MI-1451339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1CCFE" w14:textId="77777777" w:rsidR="00100295" w:rsidRDefault="00100295" w:rsidP="00422E3E">
      <w:pPr>
        <w:spacing w:after="0" w:line="240" w:lineRule="auto"/>
      </w:pPr>
      <w:r>
        <w:separator/>
      </w:r>
    </w:p>
  </w:footnote>
  <w:footnote w:type="continuationSeparator" w:id="0">
    <w:p w14:paraId="3E87C5FD" w14:textId="77777777" w:rsidR="00100295" w:rsidRDefault="00100295" w:rsidP="00422E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9226A" w14:textId="77777777" w:rsidR="00422E3E" w:rsidRDefault="00DF2F88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D87696" wp14:editId="514A56BF">
              <wp:simplePos x="0" y="0"/>
              <wp:positionH relativeFrom="column">
                <wp:posOffset>1991306</wp:posOffset>
              </wp:positionH>
              <wp:positionV relativeFrom="paragraph">
                <wp:posOffset>117033</wp:posOffset>
              </wp:positionV>
              <wp:extent cx="2441050" cy="532738"/>
              <wp:effectExtent l="0" t="0" r="0" b="1270"/>
              <wp:wrapNone/>
              <wp:docPr id="30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41050" cy="5327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284BB3" w14:textId="77777777" w:rsidR="00DF2F88" w:rsidRPr="00DF2F88" w:rsidRDefault="00DF2F88" w:rsidP="00895D21">
                          <w:pPr>
                            <w:pStyle w:val="Pidipagina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DF2F88">
                            <w:rPr>
                              <w:sz w:val="18"/>
                              <w:szCs w:val="18"/>
                            </w:rPr>
                            <w:t xml:space="preserve">Via delle </w:t>
                          </w:r>
                          <w:proofErr w:type="spellStart"/>
                          <w:r w:rsidRPr="00DF2F88">
                            <w:rPr>
                              <w:sz w:val="18"/>
                              <w:szCs w:val="18"/>
                            </w:rPr>
                            <w:t>Gerole</w:t>
                          </w:r>
                          <w:proofErr w:type="spellEnd"/>
                          <w:r w:rsidRPr="00DF2F88">
                            <w:rPr>
                              <w:sz w:val="18"/>
                              <w:szCs w:val="18"/>
                            </w:rPr>
                            <w:t>, 19 – 20867 Caponago (MB)</w:t>
                          </w:r>
                        </w:p>
                        <w:p w14:paraId="5DECC6A1" w14:textId="77777777" w:rsidR="00DF2F88" w:rsidRPr="00DF2F88" w:rsidRDefault="00DF2F88" w:rsidP="00895D21">
                          <w:pPr>
                            <w:pStyle w:val="Pidipagina"/>
                            <w:jc w:val="center"/>
                            <w:rPr>
                              <w:sz w:val="18"/>
                              <w:szCs w:val="18"/>
                              <w:lang w:val="en-US"/>
                            </w:rPr>
                          </w:pPr>
                          <w:r w:rsidRPr="00DF2F88">
                            <w:rPr>
                              <w:sz w:val="18"/>
                              <w:szCs w:val="18"/>
                              <w:lang w:val="en-US"/>
                            </w:rPr>
                            <w:t>Tel. +39 02 95746081 – Fax +39 02 95745182</w:t>
                          </w:r>
                        </w:p>
                        <w:p w14:paraId="5F8CE3F8" w14:textId="77777777" w:rsidR="00DF2F88" w:rsidRPr="00DF2F88" w:rsidRDefault="008B4CA4" w:rsidP="00895D21">
                          <w:pPr>
                            <w:pStyle w:val="Pidipagina"/>
                            <w:jc w:val="center"/>
                            <w:rPr>
                              <w:sz w:val="18"/>
                              <w:szCs w:val="18"/>
                              <w:lang w:val="en-US"/>
                            </w:rPr>
                          </w:pPr>
                          <w:hyperlink r:id="rId1" w:history="1">
                            <w:r w:rsidR="00DF2F88" w:rsidRPr="00DF2F88">
                              <w:rPr>
                                <w:rStyle w:val="Collegamentoipertestuale"/>
                                <w:sz w:val="18"/>
                                <w:szCs w:val="18"/>
                                <w:lang w:val="en-US"/>
                              </w:rPr>
                              <w:t>info@cdu.net</w:t>
                            </w:r>
                          </w:hyperlink>
                          <w:r w:rsidR="00DF2F88" w:rsidRPr="00DF2F88"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 – </w:t>
                          </w:r>
                          <w:hyperlink r:id="rId2" w:history="1">
                            <w:r w:rsidR="00DF2F88" w:rsidRPr="00DF2F88">
                              <w:rPr>
                                <w:rStyle w:val="Collegamentoipertestuale"/>
                                <w:sz w:val="18"/>
                                <w:szCs w:val="18"/>
                                <w:lang w:val="en-US"/>
                              </w:rPr>
                              <w:t>www.cdu.net</w:t>
                            </w:r>
                          </w:hyperlink>
                        </w:p>
                        <w:p w14:paraId="3B129BAD" w14:textId="77777777" w:rsidR="00DF2F88" w:rsidRPr="00DF2F88" w:rsidRDefault="00DF2F88" w:rsidP="00895D21">
                          <w:pPr>
                            <w:rPr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D87696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56.8pt;margin-top:9.2pt;width:192.2pt;height:4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" filled="f" stroked="f">
              <v:textbox>
                <w:txbxContent>
                  <w:p w14:paraId="0D284BB3" w14:textId="77777777" w:rsidR="00DF2F88" w:rsidRPr="00DF2F88" w:rsidRDefault="00DF2F88" w:rsidP="00895D21">
                    <w:pPr>
                      <w:pStyle w:val="Pidipagina"/>
                      <w:jc w:val="center"/>
                      <w:rPr>
                        <w:sz w:val="18"/>
                        <w:szCs w:val="18"/>
                      </w:rPr>
                    </w:pPr>
                    <w:r w:rsidRPr="00DF2F88">
                      <w:rPr>
                        <w:sz w:val="18"/>
                        <w:szCs w:val="18"/>
                      </w:rPr>
                      <w:t xml:space="preserve">Via delle </w:t>
                    </w:r>
                    <w:proofErr w:type="spellStart"/>
                    <w:r w:rsidRPr="00DF2F88">
                      <w:rPr>
                        <w:sz w:val="18"/>
                        <w:szCs w:val="18"/>
                      </w:rPr>
                      <w:t>Gerole</w:t>
                    </w:r>
                    <w:proofErr w:type="spellEnd"/>
                    <w:r w:rsidRPr="00DF2F88">
                      <w:rPr>
                        <w:sz w:val="18"/>
                        <w:szCs w:val="18"/>
                      </w:rPr>
                      <w:t>, 19 – 20867 Caponago (MB)</w:t>
                    </w:r>
                  </w:p>
                  <w:p w14:paraId="5DECC6A1" w14:textId="77777777" w:rsidR="00DF2F88" w:rsidRPr="00DF2F88" w:rsidRDefault="00DF2F88" w:rsidP="00895D21">
                    <w:pPr>
                      <w:pStyle w:val="Pidipagina"/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r w:rsidRPr="00DF2F88">
                      <w:rPr>
                        <w:sz w:val="18"/>
                        <w:szCs w:val="18"/>
                        <w:lang w:val="en-US"/>
                      </w:rPr>
                      <w:t>Tel. +39 02 95746081 – Fax +39 02 95745182</w:t>
                    </w:r>
                  </w:p>
                  <w:p w14:paraId="5F8CE3F8" w14:textId="77777777" w:rsidR="00DF2F88" w:rsidRPr="00DF2F88" w:rsidRDefault="008B4CA4" w:rsidP="00895D21">
                    <w:pPr>
                      <w:pStyle w:val="Pidipagina"/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hyperlink r:id="rId3" w:history="1">
                      <w:r w:rsidR="00DF2F88" w:rsidRPr="00DF2F88">
                        <w:rPr>
                          <w:rStyle w:val="Collegamentoipertestuale"/>
                          <w:sz w:val="18"/>
                          <w:szCs w:val="18"/>
                          <w:lang w:val="en-US"/>
                        </w:rPr>
                        <w:t>info@cdu.net</w:t>
                      </w:r>
                    </w:hyperlink>
                    <w:r w:rsidR="00DF2F88" w:rsidRPr="00DF2F88">
                      <w:rPr>
                        <w:sz w:val="18"/>
                        <w:szCs w:val="18"/>
                        <w:lang w:val="en-US"/>
                      </w:rPr>
                      <w:t xml:space="preserve"> – </w:t>
                    </w:r>
                    <w:hyperlink r:id="rId4" w:history="1">
                      <w:r w:rsidR="00DF2F88" w:rsidRPr="00DF2F88">
                        <w:rPr>
                          <w:rStyle w:val="Collegamentoipertestuale"/>
                          <w:sz w:val="18"/>
                          <w:szCs w:val="18"/>
                          <w:lang w:val="en-US"/>
                        </w:rPr>
                        <w:t>www.cdu.net</w:t>
                      </w:r>
                    </w:hyperlink>
                  </w:p>
                  <w:p w14:paraId="3B129BAD" w14:textId="77777777" w:rsidR="00DF2F88" w:rsidRPr="00DF2F88" w:rsidRDefault="00DF2F88" w:rsidP="00895D21">
                    <w:pPr>
                      <w:rPr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422E3E">
      <w:rPr>
        <w:noProof/>
        <w:lang w:eastAsia="it-IT"/>
      </w:rPr>
      <w:drawing>
        <wp:inline distT="0" distB="0" distL="0" distR="0" wp14:anchorId="2BEEB9C6" wp14:editId="0059B959">
          <wp:extent cx="1653871" cy="586505"/>
          <wp:effectExtent l="0" t="0" r="3810" b="44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cpa.jp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4571" cy="5902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69FEF8" w14:textId="77777777" w:rsidR="00422E3E" w:rsidRDefault="00422E3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3DAA"/>
    <w:rsid w:val="00044E7A"/>
    <w:rsid w:val="000E1231"/>
    <w:rsid w:val="00100295"/>
    <w:rsid w:val="00123DAA"/>
    <w:rsid w:val="0031034C"/>
    <w:rsid w:val="003334E5"/>
    <w:rsid w:val="00334CFF"/>
    <w:rsid w:val="003A0ADB"/>
    <w:rsid w:val="00422E3E"/>
    <w:rsid w:val="00481C33"/>
    <w:rsid w:val="005D4CF4"/>
    <w:rsid w:val="005E3CE9"/>
    <w:rsid w:val="007A0FEE"/>
    <w:rsid w:val="007B1E89"/>
    <w:rsid w:val="00895D21"/>
    <w:rsid w:val="008B4CA4"/>
    <w:rsid w:val="00AB3754"/>
    <w:rsid w:val="00AB3C89"/>
    <w:rsid w:val="00AB48CB"/>
    <w:rsid w:val="00AF2401"/>
    <w:rsid w:val="00B752B3"/>
    <w:rsid w:val="00B84F7C"/>
    <w:rsid w:val="00C23DE5"/>
    <w:rsid w:val="00C36042"/>
    <w:rsid w:val="00C545A5"/>
    <w:rsid w:val="00D60933"/>
    <w:rsid w:val="00DF2F88"/>
    <w:rsid w:val="00E0123C"/>
    <w:rsid w:val="00E47B43"/>
    <w:rsid w:val="00E74384"/>
    <w:rsid w:val="00F06F07"/>
    <w:rsid w:val="00F756DF"/>
    <w:rsid w:val="00F85E77"/>
    <w:rsid w:val="00FD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7D07925"/>
  <w15:docId w15:val="{11D8B211-BE63-4008-913E-3383BCFC7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2E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2E3E"/>
  </w:style>
  <w:style w:type="paragraph" w:styleId="Pidipagina">
    <w:name w:val="footer"/>
    <w:basedOn w:val="Normale"/>
    <w:link w:val="PidipaginaCarattere"/>
    <w:uiPriority w:val="99"/>
    <w:unhideWhenUsed/>
    <w:rsid w:val="00422E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2E3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2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2E3E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FD4D53"/>
    <w:rPr>
      <w:color w:val="0000FF" w:themeColor="hyperlink"/>
      <w:u w:val="single"/>
    </w:rPr>
  </w:style>
  <w:style w:type="paragraph" w:customStyle="1" w:styleId="normaleweb5">
    <w:name w:val="normaleweb5"/>
    <w:basedOn w:val="Normale"/>
    <w:rsid w:val="007A0FEE"/>
    <w:pPr>
      <w:spacing w:before="75" w:after="75" w:line="240" w:lineRule="auto"/>
      <w:ind w:left="30" w:right="30"/>
    </w:pPr>
    <w:rPr>
      <w:rFonts w:ascii="Times New Roman" w:eastAsia="Times New Roman" w:hAnsi="Times New Roman" w:cs="Times New Roman"/>
      <w:b/>
      <w:bCs/>
      <w:sz w:val="17"/>
      <w:szCs w:val="17"/>
      <w:lang w:eastAsia="it-IT"/>
    </w:rPr>
  </w:style>
  <w:style w:type="paragraph" w:customStyle="1" w:styleId="normaleweb1">
    <w:name w:val="normaleweb1"/>
    <w:basedOn w:val="Normale"/>
    <w:rsid w:val="007A0FEE"/>
    <w:pPr>
      <w:spacing w:before="75" w:after="75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cdu.net" TargetMode="External"/><Relationship Id="rId2" Type="http://schemas.openxmlformats.org/officeDocument/2006/relationships/hyperlink" Target="http://www.cdu.net" TargetMode="External"/><Relationship Id="rId1" Type="http://schemas.openxmlformats.org/officeDocument/2006/relationships/hyperlink" Target="mailto:info@cdu.net" TargetMode="External"/><Relationship Id="rId5" Type="http://schemas.openxmlformats.org/officeDocument/2006/relationships/image" Target="media/image2.jpeg"/><Relationship Id="rId4" Type="http://schemas.openxmlformats.org/officeDocument/2006/relationships/hyperlink" Target="http://www.cdu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30C96-2ADD-4F49-B5E7-7D967561D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Roberta Brambilla</cp:lastModifiedBy>
  <cp:revision>30</cp:revision>
  <dcterms:created xsi:type="dcterms:W3CDTF">2016-07-18T10:29:00Z</dcterms:created>
  <dcterms:modified xsi:type="dcterms:W3CDTF">2021-09-01T14:34:00Z</dcterms:modified>
</cp:coreProperties>
</file>