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F968" w14:textId="55244A36" w:rsidR="00E72E54" w:rsidRDefault="00E72E54" w:rsidP="00085FC8">
      <w:pPr>
        <w:pStyle w:val="Corpotesto"/>
        <w:spacing w:before="5"/>
        <w:rPr>
          <w:rFonts w:ascii="Times New Roman"/>
        </w:rPr>
      </w:pPr>
    </w:p>
    <w:p w14:paraId="3D39FDCC" w14:textId="7547D201" w:rsidR="00E72E54" w:rsidRPr="00EC5C6B" w:rsidRDefault="00085FC8" w:rsidP="00085FC8">
      <w:pPr>
        <w:pStyle w:val="Titolo1"/>
        <w:ind w:right="0"/>
        <w:rPr>
          <w:sz w:val="60"/>
          <w:szCs w:val="60"/>
          <w:lang w:val="it-IT"/>
        </w:rPr>
      </w:pPr>
      <w:r w:rsidRPr="00EC5C6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F5074AF" wp14:editId="2C99556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3D51" w:rsidRPr="00EC5C6B">
        <w:rPr>
          <w:sz w:val="60"/>
          <w:szCs w:val="60"/>
          <w:lang w:val="it-IT"/>
        </w:rPr>
        <w:t>EOLO</w:t>
      </w:r>
    </w:p>
    <w:p w14:paraId="74CA4DFA" w14:textId="77777777" w:rsidR="00E72E54" w:rsidRPr="00A262ED" w:rsidRDefault="00E72E54" w:rsidP="00085FC8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101E6BFB" w14:textId="24E37D51" w:rsidR="00E72E54" w:rsidRPr="00CA74B7" w:rsidRDefault="00853D51" w:rsidP="00085FC8">
      <w:pPr>
        <w:pStyle w:val="Corpotesto"/>
        <w:spacing w:line="261" w:lineRule="auto"/>
        <w:ind w:left="115"/>
        <w:jc w:val="both"/>
        <w:rPr>
          <w:sz w:val="20"/>
          <w:szCs w:val="20"/>
          <w:lang w:val="it-IT"/>
        </w:rPr>
      </w:pPr>
      <w:r w:rsidRPr="00CA74B7">
        <w:rPr>
          <w:b/>
          <w:w w:val="105"/>
          <w:sz w:val="20"/>
          <w:szCs w:val="20"/>
          <w:lang w:val="it-IT"/>
        </w:rPr>
        <w:t>EOLO</w:t>
      </w:r>
      <w:r w:rsidR="00A262ED" w:rsidRPr="00CA74B7">
        <w:rPr>
          <w:b/>
          <w:w w:val="105"/>
          <w:sz w:val="20"/>
          <w:szCs w:val="20"/>
          <w:lang w:val="it-IT"/>
        </w:rPr>
        <w:t xml:space="preserve"> </w:t>
      </w:r>
      <w:r w:rsidR="00A262ED" w:rsidRPr="00CA74B7">
        <w:rPr>
          <w:w w:val="105"/>
          <w:sz w:val="20"/>
          <w:szCs w:val="20"/>
          <w:lang w:val="it-IT"/>
        </w:rPr>
        <w:t>è un igienizzante deodorante per impianti di condizionamento. Sviluppa un delicato profumo di brezza marina e permette un’efficace trattamento di pulizia e sanificazione, reso evidente anche dalla piacevole e delicata profumazione che attesta l’avvenuta rimozione delle cause di maleodore.</w:t>
      </w:r>
    </w:p>
    <w:p w14:paraId="7A212EE8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6611795C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47699AA9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395F0FE0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0EF0CCFC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46F49366" w14:textId="77777777" w:rsidR="00E72E54" w:rsidRPr="00A262ED" w:rsidRDefault="00E72E54" w:rsidP="00085FC8">
      <w:pPr>
        <w:pStyle w:val="Corpotesto"/>
        <w:spacing w:before="2"/>
        <w:rPr>
          <w:sz w:val="24"/>
          <w:lang w:val="it-IT"/>
        </w:rPr>
      </w:pPr>
    </w:p>
    <w:p w14:paraId="7F447BCD" w14:textId="77777777" w:rsidR="00085FC8" w:rsidRPr="00D46DED" w:rsidRDefault="00085FC8" w:rsidP="00085FC8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13417C0B" w14:textId="77777777" w:rsidR="00E72E54" w:rsidRDefault="00E72E54" w:rsidP="00085FC8">
      <w:pPr>
        <w:pStyle w:val="Corpotesto"/>
        <w:spacing w:before="4"/>
        <w:rPr>
          <w:b/>
          <w:sz w:val="20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954"/>
        <w:gridCol w:w="3831"/>
      </w:tblGrid>
      <w:tr w:rsidR="00E72E54" w14:paraId="0A0BF572" w14:textId="77777777">
        <w:trPr>
          <w:trHeight w:val="287"/>
        </w:trPr>
        <w:tc>
          <w:tcPr>
            <w:tcW w:w="8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52405BBB" w14:textId="77777777" w:rsidR="00E72E54" w:rsidRDefault="00E72E54" w:rsidP="00085FC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E72E54" w14:paraId="15AD7784" w14:textId="77777777">
        <w:trPr>
          <w:trHeight w:val="273"/>
        </w:trPr>
        <w:tc>
          <w:tcPr>
            <w:tcW w:w="4954" w:type="dxa"/>
            <w:tcBorders>
              <w:top w:val="nil"/>
            </w:tcBorders>
            <w:shd w:val="clear" w:color="auto" w:fill="EDEDED"/>
          </w:tcPr>
          <w:p w14:paraId="07D3C818" w14:textId="77777777" w:rsidR="00E72E54" w:rsidRPr="00CA74B7" w:rsidRDefault="00A262ED" w:rsidP="00085FC8">
            <w:pPr>
              <w:pStyle w:val="TableParagraph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Stato fisico</w:t>
            </w:r>
          </w:p>
        </w:tc>
        <w:tc>
          <w:tcPr>
            <w:tcW w:w="3831" w:type="dxa"/>
            <w:tcBorders>
              <w:top w:val="nil"/>
            </w:tcBorders>
            <w:shd w:val="clear" w:color="auto" w:fill="EDEDED"/>
          </w:tcPr>
          <w:p w14:paraId="62B0049A" w14:textId="77777777" w:rsidR="00E72E54" w:rsidRPr="00CA74B7" w:rsidRDefault="00A262ED" w:rsidP="00085FC8">
            <w:pPr>
              <w:pStyle w:val="TableParagraph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Liquido incolore</w:t>
            </w:r>
          </w:p>
        </w:tc>
      </w:tr>
      <w:tr w:rsidR="00E72E54" w14:paraId="78130753" w14:textId="77777777">
        <w:trPr>
          <w:trHeight w:val="273"/>
        </w:trPr>
        <w:tc>
          <w:tcPr>
            <w:tcW w:w="4954" w:type="dxa"/>
          </w:tcPr>
          <w:p w14:paraId="3ACEC830" w14:textId="77777777" w:rsidR="00E72E54" w:rsidRPr="00CA74B7" w:rsidRDefault="00A262ED" w:rsidP="00085FC8">
            <w:pPr>
              <w:pStyle w:val="TableParagraph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Idrosolubilità</w:t>
            </w:r>
          </w:p>
        </w:tc>
        <w:tc>
          <w:tcPr>
            <w:tcW w:w="3831" w:type="dxa"/>
          </w:tcPr>
          <w:p w14:paraId="29E2ACFC" w14:textId="77777777" w:rsidR="00E72E54" w:rsidRPr="00CA74B7" w:rsidRDefault="00A262ED" w:rsidP="00085FC8">
            <w:pPr>
              <w:pStyle w:val="TableParagraph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Parziale</w:t>
            </w:r>
          </w:p>
        </w:tc>
      </w:tr>
      <w:tr w:rsidR="00E72E54" w14:paraId="1026718A" w14:textId="77777777">
        <w:trPr>
          <w:trHeight w:val="273"/>
        </w:trPr>
        <w:tc>
          <w:tcPr>
            <w:tcW w:w="4954" w:type="dxa"/>
            <w:shd w:val="clear" w:color="auto" w:fill="EDEDED"/>
          </w:tcPr>
          <w:p w14:paraId="0D0CFBCF" w14:textId="77777777" w:rsidR="00E72E54" w:rsidRPr="00CA74B7" w:rsidRDefault="00A262ED" w:rsidP="00085FC8">
            <w:pPr>
              <w:pStyle w:val="TableParagraph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Liposolubilità</w:t>
            </w:r>
          </w:p>
        </w:tc>
        <w:tc>
          <w:tcPr>
            <w:tcW w:w="3831" w:type="dxa"/>
            <w:shd w:val="clear" w:color="auto" w:fill="EDEDED"/>
          </w:tcPr>
          <w:p w14:paraId="4624E308" w14:textId="77777777" w:rsidR="00E72E54" w:rsidRPr="00CA74B7" w:rsidRDefault="00A262ED" w:rsidP="00085FC8">
            <w:pPr>
              <w:pStyle w:val="TableParagraph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Solubile</w:t>
            </w:r>
          </w:p>
        </w:tc>
      </w:tr>
      <w:tr w:rsidR="00E72E54" w14:paraId="26D7E50F" w14:textId="77777777">
        <w:trPr>
          <w:trHeight w:val="277"/>
        </w:trPr>
        <w:tc>
          <w:tcPr>
            <w:tcW w:w="4954" w:type="dxa"/>
          </w:tcPr>
          <w:p w14:paraId="2DDE877C" w14:textId="77777777" w:rsidR="00E72E54" w:rsidRPr="00CA74B7" w:rsidRDefault="00A262ED" w:rsidP="00085FC8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Punto di infiammabilità</w:t>
            </w:r>
          </w:p>
        </w:tc>
        <w:tc>
          <w:tcPr>
            <w:tcW w:w="3831" w:type="dxa"/>
          </w:tcPr>
          <w:p w14:paraId="4D007D68" w14:textId="77777777" w:rsidR="00E72E54" w:rsidRPr="00CA74B7" w:rsidRDefault="00A262ED" w:rsidP="00085FC8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&lt;0 °C</w:t>
            </w:r>
          </w:p>
        </w:tc>
      </w:tr>
      <w:tr w:rsidR="00E72E54" w14:paraId="5C29B05D" w14:textId="77777777">
        <w:trPr>
          <w:trHeight w:val="273"/>
        </w:trPr>
        <w:tc>
          <w:tcPr>
            <w:tcW w:w="4954" w:type="dxa"/>
            <w:shd w:val="clear" w:color="auto" w:fill="EDEDED"/>
          </w:tcPr>
          <w:p w14:paraId="437B47F7" w14:textId="77777777" w:rsidR="00E72E54" w:rsidRPr="00CA74B7" w:rsidRDefault="00A262ED" w:rsidP="00085FC8">
            <w:pPr>
              <w:pStyle w:val="TableParagraph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Densità (20° C)</w:t>
            </w:r>
          </w:p>
        </w:tc>
        <w:tc>
          <w:tcPr>
            <w:tcW w:w="3831" w:type="dxa"/>
            <w:shd w:val="clear" w:color="auto" w:fill="EDEDED"/>
          </w:tcPr>
          <w:p w14:paraId="6B84AE90" w14:textId="77777777" w:rsidR="00E72E54" w:rsidRPr="00CA74B7" w:rsidRDefault="00A262ED" w:rsidP="00085FC8">
            <w:pPr>
              <w:pStyle w:val="TableParagraph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Ca 0,800</w:t>
            </w:r>
          </w:p>
        </w:tc>
      </w:tr>
      <w:tr w:rsidR="00E72E54" w14:paraId="4184CD32" w14:textId="77777777">
        <w:trPr>
          <w:trHeight w:val="273"/>
        </w:trPr>
        <w:tc>
          <w:tcPr>
            <w:tcW w:w="4954" w:type="dxa"/>
          </w:tcPr>
          <w:p w14:paraId="465FC8E9" w14:textId="77777777" w:rsidR="00E72E54" w:rsidRPr="00CA74B7" w:rsidRDefault="00A262ED" w:rsidP="00085FC8">
            <w:pPr>
              <w:pStyle w:val="TableParagraph"/>
              <w:ind w:left="114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Odore</w:t>
            </w:r>
          </w:p>
        </w:tc>
        <w:tc>
          <w:tcPr>
            <w:tcW w:w="3831" w:type="dxa"/>
          </w:tcPr>
          <w:p w14:paraId="63AB666A" w14:textId="77777777" w:rsidR="00E72E54" w:rsidRPr="00CA74B7" w:rsidRDefault="00A262ED" w:rsidP="00085FC8">
            <w:pPr>
              <w:pStyle w:val="TableParagraph"/>
              <w:rPr>
                <w:sz w:val="18"/>
                <w:szCs w:val="18"/>
              </w:rPr>
            </w:pPr>
            <w:r w:rsidRPr="00CA74B7">
              <w:rPr>
                <w:sz w:val="18"/>
                <w:szCs w:val="18"/>
              </w:rPr>
              <w:t>Caratteristico</w:t>
            </w:r>
          </w:p>
        </w:tc>
      </w:tr>
    </w:tbl>
    <w:p w14:paraId="1EC0C518" w14:textId="77777777" w:rsidR="00E72E54" w:rsidRPr="00CA74B7" w:rsidRDefault="00A262ED" w:rsidP="00085FC8">
      <w:pPr>
        <w:pStyle w:val="Titolo3"/>
        <w:spacing w:before="244"/>
        <w:jc w:val="both"/>
        <w:rPr>
          <w:sz w:val="20"/>
          <w:szCs w:val="20"/>
        </w:rPr>
      </w:pPr>
      <w:r w:rsidRPr="00CA74B7">
        <w:rPr>
          <w:color w:val="0D0D0D"/>
          <w:w w:val="105"/>
          <w:sz w:val="20"/>
          <w:szCs w:val="20"/>
        </w:rPr>
        <w:t>Contiene</w:t>
      </w:r>
    </w:p>
    <w:p w14:paraId="6455D999" w14:textId="77777777" w:rsidR="00E72E54" w:rsidRPr="00CA74B7" w:rsidRDefault="00A262ED" w:rsidP="00085FC8">
      <w:pPr>
        <w:pStyle w:val="Corpotesto"/>
        <w:spacing w:before="28"/>
        <w:ind w:left="566"/>
        <w:rPr>
          <w:sz w:val="20"/>
          <w:szCs w:val="20"/>
          <w:lang w:val="it-IT"/>
        </w:rPr>
      </w:pPr>
      <w:r w:rsidRPr="00CA74B7">
        <w:rPr>
          <w:w w:val="105"/>
          <w:sz w:val="20"/>
          <w:szCs w:val="20"/>
          <w:lang w:val="it-IT"/>
        </w:rPr>
        <w:t>alcool isopropilico, propellente Propano/Butano.</w:t>
      </w:r>
    </w:p>
    <w:p w14:paraId="4C899F0B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56A74861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6A9093D7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4784A0CE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4619E8C9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6B043AB6" w14:textId="77777777" w:rsidR="00E72E54" w:rsidRPr="00CA74B7" w:rsidRDefault="00E72E54" w:rsidP="00085FC8">
      <w:pPr>
        <w:pStyle w:val="Corpotesto"/>
        <w:rPr>
          <w:sz w:val="20"/>
          <w:szCs w:val="20"/>
          <w:lang w:val="it-IT"/>
        </w:rPr>
      </w:pPr>
    </w:p>
    <w:p w14:paraId="1C4D5433" w14:textId="77777777" w:rsidR="00E72E54" w:rsidRPr="00CA74B7" w:rsidRDefault="00E72E54" w:rsidP="00085FC8">
      <w:pPr>
        <w:pStyle w:val="Corpotesto"/>
        <w:spacing w:before="8"/>
        <w:rPr>
          <w:sz w:val="20"/>
          <w:szCs w:val="20"/>
          <w:lang w:val="it-IT"/>
        </w:rPr>
      </w:pPr>
    </w:p>
    <w:p w14:paraId="043FB5EC" w14:textId="77777777" w:rsidR="00085FC8" w:rsidRPr="00CA74B7" w:rsidRDefault="00085FC8" w:rsidP="00085FC8">
      <w:pPr>
        <w:pStyle w:val="Titolo2"/>
        <w:spacing w:before="163"/>
        <w:jc w:val="both"/>
        <w:rPr>
          <w:sz w:val="20"/>
          <w:szCs w:val="20"/>
          <w:lang w:val="it-IT"/>
        </w:rPr>
      </w:pPr>
      <w:r w:rsidRPr="00CA74B7">
        <w:rPr>
          <w:sz w:val="20"/>
          <w:szCs w:val="20"/>
          <w:lang w:val="it-IT"/>
        </w:rPr>
        <w:t>MODALIT</w:t>
      </w:r>
      <w:r w:rsidRPr="00CA74B7">
        <w:rPr>
          <w:caps/>
          <w:sz w:val="20"/>
          <w:szCs w:val="20"/>
          <w:lang w:val="it-IT"/>
        </w:rPr>
        <w:t>à</w:t>
      </w:r>
      <w:r w:rsidRPr="00CA74B7">
        <w:rPr>
          <w:sz w:val="20"/>
          <w:szCs w:val="20"/>
          <w:lang w:val="it-IT"/>
        </w:rPr>
        <w:t xml:space="preserve"> D’USO RACCOMANDATE</w:t>
      </w:r>
    </w:p>
    <w:p w14:paraId="76D0AF44" w14:textId="03F3F85C" w:rsidR="00E72E54" w:rsidRPr="00CA74B7" w:rsidRDefault="00085FC8" w:rsidP="00085FC8">
      <w:pPr>
        <w:pStyle w:val="Corpotesto"/>
        <w:spacing w:before="276" w:line="266" w:lineRule="auto"/>
        <w:ind w:left="115"/>
        <w:jc w:val="both"/>
        <w:rPr>
          <w:sz w:val="20"/>
          <w:szCs w:val="20"/>
          <w:lang w:val="it-IT"/>
        </w:rPr>
      </w:pPr>
      <w:r w:rsidRPr="00CA74B7">
        <w:rPr>
          <w:caps/>
          <w:w w:val="105"/>
          <w:sz w:val="20"/>
          <w:szCs w:val="20"/>
          <w:lang w:val="it-IT"/>
        </w:rPr>
        <w:t>è</w:t>
      </w:r>
      <w:r w:rsidR="00A262ED" w:rsidRPr="00CA74B7">
        <w:rPr>
          <w:w w:val="105"/>
          <w:sz w:val="20"/>
          <w:szCs w:val="20"/>
          <w:lang w:val="it-IT"/>
        </w:rPr>
        <w:t xml:space="preserve"> un prodotto da utilizzarsi per igienizzare e deodorare l’impianto di condizionamento presente nell’auto, negli uffici, nei ristoranti, nelle comunità e nell’industria in genere.</w:t>
      </w:r>
    </w:p>
    <w:p w14:paraId="3EE0CA0D" w14:textId="77777777" w:rsidR="00E72E54" w:rsidRPr="00CA74B7" w:rsidRDefault="00E72E54" w:rsidP="00085FC8">
      <w:pPr>
        <w:pStyle w:val="Corpotesto"/>
        <w:spacing w:before="2"/>
        <w:rPr>
          <w:sz w:val="20"/>
          <w:szCs w:val="20"/>
          <w:lang w:val="it-IT"/>
        </w:rPr>
      </w:pPr>
    </w:p>
    <w:p w14:paraId="50B4226C" w14:textId="77777777" w:rsidR="00E72E54" w:rsidRPr="00CA74B7" w:rsidRDefault="00A262ED" w:rsidP="00085FC8">
      <w:pPr>
        <w:pStyle w:val="Corpotesto"/>
        <w:spacing w:line="264" w:lineRule="auto"/>
        <w:ind w:left="115"/>
        <w:jc w:val="both"/>
        <w:rPr>
          <w:sz w:val="20"/>
          <w:szCs w:val="20"/>
          <w:lang w:val="it-IT"/>
        </w:rPr>
      </w:pPr>
      <w:r w:rsidRPr="00CA74B7">
        <w:rPr>
          <w:w w:val="105"/>
          <w:sz w:val="20"/>
          <w:szCs w:val="20"/>
          <w:lang w:val="it-IT"/>
        </w:rPr>
        <w:t>Erogare il prodotto in abbondanza, con l’ausilio della cannuccia in dotazione, dirigendolo all’interno delle bocchette di aereazione, delle griglie e dei radiatori. Attendere 5 minuti prima di rimettere in funzione l’impianto.</w:t>
      </w:r>
    </w:p>
    <w:p w14:paraId="299970F0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7E8E69A5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3877E391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6A61F8A1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4B8C3937" w14:textId="77777777" w:rsidR="00E72E54" w:rsidRPr="00A262ED" w:rsidRDefault="00E72E54" w:rsidP="00085FC8">
      <w:pPr>
        <w:pStyle w:val="Corpotesto"/>
        <w:spacing w:before="3"/>
        <w:rPr>
          <w:sz w:val="29"/>
          <w:lang w:val="it-IT"/>
        </w:rPr>
      </w:pPr>
    </w:p>
    <w:p w14:paraId="71C3A214" w14:textId="77777777" w:rsidR="00E72E54" w:rsidRPr="00A262ED" w:rsidRDefault="00E72E54" w:rsidP="00085FC8">
      <w:pPr>
        <w:jc w:val="right"/>
        <w:rPr>
          <w:lang w:val="it-IT"/>
        </w:rPr>
        <w:sectPr w:rsidR="00E72E54" w:rsidRPr="00A262ED" w:rsidSect="00085FC8">
          <w:headerReference w:type="even" r:id="rId8"/>
          <w:footerReference w:type="default" r:id="rId9"/>
          <w:headerReference w:type="first" r:id="rId10"/>
          <w:type w:val="continuous"/>
          <w:pgSz w:w="11900" w:h="16840"/>
          <w:pgMar w:top="1134" w:right="1418" w:bottom="1134" w:left="1134" w:header="720" w:footer="720" w:gutter="0"/>
          <w:cols w:space="720"/>
        </w:sectPr>
      </w:pPr>
    </w:p>
    <w:p w14:paraId="792DD079" w14:textId="6C3FE4EA" w:rsidR="00E72E54" w:rsidRPr="00A262ED" w:rsidRDefault="00E72E54" w:rsidP="00085FC8">
      <w:pPr>
        <w:pStyle w:val="Corpotesto"/>
        <w:spacing w:before="5"/>
        <w:rPr>
          <w:lang w:val="it-IT"/>
        </w:rPr>
      </w:pPr>
    </w:p>
    <w:p w14:paraId="461B9F45" w14:textId="77777777" w:rsidR="0094221C" w:rsidRPr="00EC5C6B" w:rsidRDefault="0094221C" w:rsidP="0094221C">
      <w:pPr>
        <w:pStyle w:val="Titolo1"/>
        <w:ind w:right="0"/>
        <w:rPr>
          <w:sz w:val="60"/>
          <w:szCs w:val="60"/>
          <w:lang w:val="it-IT"/>
        </w:rPr>
      </w:pPr>
      <w:r w:rsidRPr="00EC5C6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61312" behindDoc="0" locked="0" layoutInCell="1" allowOverlap="1" wp14:anchorId="2CB9F854" wp14:editId="7578755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C6B">
        <w:rPr>
          <w:sz w:val="60"/>
          <w:szCs w:val="60"/>
          <w:lang w:val="it-IT"/>
        </w:rPr>
        <w:t>EOLO</w:t>
      </w:r>
    </w:p>
    <w:p w14:paraId="3BEB2129" w14:textId="77777777" w:rsidR="00E72E54" w:rsidRPr="00A262ED" w:rsidRDefault="00E72E54" w:rsidP="00085FC8">
      <w:pPr>
        <w:pStyle w:val="Corpotesto"/>
        <w:rPr>
          <w:rFonts w:ascii="Impact"/>
          <w:b/>
          <w:sz w:val="20"/>
          <w:lang w:val="it-IT"/>
        </w:rPr>
      </w:pPr>
    </w:p>
    <w:p w14:paraId="4663EC73" w14:textId="77777777" w:rsidR="00E72E54" w:rsidRPr="00A262ED" w:rsidRDefault="00E72E54" w:rsidP="00085FC8">
      <w:pPr>
        <w:pStyle w:val="Corpotesto"/>
        <w:rPr>
          <w:rFonts w:ascii="Impact"/>
          <w:b/>
          <w:sz w:val="20"/>
          <w:lang w:val="it-IT"/>
        </w:rPr>
      </w:pPr>
    </w:p>
    <w:p w14:paraId="0272C75B" w14:textId="77777777" w:rsidR="00E72E54" w:rsidRPr="00A262ED" w:rsidRDefault="00E72E54" w:rsidP="00085FC8">
      <w:pPr>
        <w:pStyle w:val="Corpotesto"/>
        <w:rPr>
          <w:rFonts w:ascii="Impact"/>
          <w:b/>
          <w:sz w:val="20"/>
          <w:lang w:val="it-IT"/>
        </w:rPr>
      </w:pPr>
    </w:p>
    <w:p w14:paraId="08569DCB" w14:textId="77777777" w:rsidR="00E72E54" w:rsidRPr="00A262ED" w:rsidRDefault="00E72E54" w:rsidP="00085FC8">
      <w:pPr>
        <w:pStyle w:val="Corpotesto"/>
        <w:spacing w:before="7"/>
        <w:rPr>
          <w:rFonts w:ascii="Impact"/>
          <w:b/>
          <w:sz w:val="26"/>
          <w:lang w:val="it-IT"/>
        </w:rPr>
      </w:pPr>
    </w:p>
    <w:p w14:paraId="320F2135" w14:textId="77777777" w:rsidR="00E72E54" w:rsidRPr="00C24034" w:rsidRDefault="00A262ED" w:rsidP="00085FC8">
      <w:pPr>
        <w:ind w:left="115"/>
        <w:rPr>
          <w:b/>
          <w:sz w:val="20"/>
          <w:szCs w:val="20"/>
        </w:rPr>
      </w:pPr>
      <w:r w:rsidRPr="00C24034">
        <w:rPr>
          <w:b/>
          <w:sz w:val="20"/>
          <w:szCs w:val="20"/>
        </w:rPr>
        <w:t>ETICHETTATURA</w:t>
      </w:r>
    </w:p>
    <w:p w14:paraId="0979BECE" w14:textId="77777777" w:rsidR="00E72E54" w:rsidRDefault="00A262ED" w:rsidP="00085FC8">
      <w:pPr>
        <w:pStyle w:val="Corpotesto"/>
        <w:spacing w:before="5"/>
        <w:rPr>
          <w:b/>
          <w:sz w:val="19"/>
        </w:rPr>
      </w:pPr>
      <w:r>
        <w:rPr>
          <w:noProof/>
          <w:lang w:val="it-IT" w:eastAsia="it-IT"/>
        </w:rPr>
        <w:drawing>
          <wp:anchor distT="0" distB="0" distL="0" distR="0" simplePos="0" relativeHeight="1048" behindDoc="0" locked="0" layoutInCell="1" allowOverlap="1" wp14:anchorId="55FF80C2" wp14:editId="45FB83B1">
            <wp:simplePos x="0" y="0"/>
            <wp:positionH relativeFrom="page">
              <wp:posOffset>899160</wp:posOffset>
            </wp:positionH>
            <wp:positionV relativeFrom="paragraph">
              <wp:posOffset>167132</wp:posOffset>
            </wp:positionV>
            <wp:extent cx="1251584" cy="1251585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4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99A26E" w14:textId="77777777" w:rsidR="00E72E54" w:rsidRDefault="00A262ED" w:rsidP="00085FC8">
      <w:pPr>
        <w:pStyle w:val="Titolo3"/>
        <w:spacing w:before="183"/>
        <w:ind w:left="566"/>
        <w:jc w:val="center"/>
      </w:pPr>
      <w:r>
        <w:rPr>
          <w:w w:val="105"/>
        </w:rPr>
        <w:t>PERICOLO</w:t>
      </w:r>
    </w:p>
    <w:p w14:paraId="06F91547" w14:textId="77777777" w:rsidR="00E72E54" w:rsidRDefault="00E72E54" w:rsidP="00085FC8">
      <w:pPr>
        <w:pStyle w:val="Corpotesto"/>
        <w:spacing w:before="3"/>
        <w:rPr>
          <w:b/>
          <w:sz w:val="23"/>
        </w:rPr>
      </w:pPr>
    </w:p>
    <w:p w14:paraId="1CB20AEE" w14:textId="77777777" w:rsidR="00E72E54" w:rsidRDefault="00A262ED" w:rsidP="00085FC8">
      <w:pPr>
        <w:spacing w:before="1"/>
        <w:ind w:left="115"/>
        <w:rPr>
          <w:b/>
          <w:sz w:val="18"/>
        </w:rPr>
      </w:pPr>
      <w:r>
        <w:rPr>
          <w:b/>
          <w:w w:val="105"/>
          <w:sz w:val="18"/>
        </w:rPr>
        <w:t>Indicazioni di pericolo</w:t>
      </w:r>
    </w:p>
    <w:p w14:paraId="755A0088" w14:textId="77777777" w:rsidR="00E72E54" w:rsidRDefault="00A262ED" w:rsidP="00085FC8">
      <w:pPr>
        <w:pStyle w:val="Corpotesto"/>
        <w:tabs>
          <w:tab w:val="left" w:pos="2239"/>
        </w:tabs>
        <w:spacing w:before="28"/>
        <w:ind w:left="823"/>
      </w:pPr>
      <w:r>
        <w:rPr>
          <w:b/>
          <w:spacing w:val="3"/>
          <w:w w:val="105"/>
        </w:rPr>
        <w:t>H222</w:t>
      </w:r>
      <w:r>
        <w:rPr>
          <w:b/>
          <w:spacing w:val="3"/>
          <w:w w:val="105"/>
        </w:rPr>
        <w:tab/>
      </w:r>
      <w:r>
        <w:rPr>
          <w:spacing w:val="3"/>
          <w:w w:val="105"/>
        </w:rPr>
        <w:t>Aerosol estremamente</w:t>
      </w:r>
      <w:r>
        <w:rPr>
          <w:spacing w:val="10"/>
          <w:w w:val="105"/>
        </w:rPr>
        <w:t xml:space="preserve"> </w:t>
      </w:r>
      <w:r>
        <w:rPr>
          <w:spacing w:val="2"/>
          <w:w w:val="105"/>
        </w:rPr>
        <w:t>infiammabile.</w:t>
      </w:r>
    </w:p>
    <w:p w14:paraId="4609DD46" w14:textId="77777777" w:rsidR="00853D51" w:rsidRDefault="00A262ED" w:rsidP="00085FC8">
      <w:pPr>
        <w:pStyle w:val="Corpotesto"/>
        <w:tabs>
          <w:tab w:val="left" w:pos="2239"/>
        </w:tabs>
        <w:spacing w:before="23" w:line="264" w:lineRule="auto"/>
        <w:ind w:left="823"/>
        <w:rPr>
          <w:spacing w:val="2"/>
          <w:w w:val="105"/>
          <w:lang w:val="it-IT"/>
        </w:rPr>
      </w:pPr>
      <w:r w:rsidRPr="00A262ED">
        <w:rPr>
          <w:b/>
          <w:spacing w:val="3"/>
          <w:w w:val="105"/>
          <w:lang w:val="it-IT"/>
        </w:rPr>
        <w:t>H229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Recipiente </w:t>
      </w:r>
      <w:r w:rsidRPr="00A262ED">
        <w:rPr>
          <w:spacing w:val="1"/>
          <w:w w:val="105"/>
          <w:lang w:val="it-IT"/>
        </w:rPr>
        <w:t xml:space="preserve">sotto </w:t>
      </w:r>
      <w:r w:rsidRPr="00A262ED">
        <w:rPr>
          <w:spacing w:val="2"/>
          <w:w w:val="105"/>
          <w:lang w:val="it-IT"/>
        </w:rPr>
        <w:t xml:space="preserve">pressione: può scoppiare </w:t>
      </w:r>
      <w:r w:rsidRPr="00A262ED">
        <w:rPr>
          <w:spacing w:val="1"/>
          <w:w w:val="105"/>
          <w:lang w:val="it-IT"/>
        </w:rPr>
        <w:t xml:space="preserve">se </w:t>
      </w:r>
      <w:r w:rsidRPr="00A262ED">
        <w:rPr>
          <w:spacing w:val="2"/>
          <w:w w:val="105"/>
          <w:lang w:val="it-IT"/>
        </w:rPr>
        <w:t xml:space="preserve">riscaldato. </w:t>
      </w:r>
    </w:p>
    <w:p w14:paraId="18D36AD4" w14:textId="25764A37" w:rsidR="00E72E54" w:rsidRPr="00A262ED" w:rsidRDefault="00A262ED" w:rsidP="00085FC8">
      <w:pPr>
        <w:pStyle w:val="Corpotesto"/>
        <w:tabs>
          <w:tab w:val="left" w:pos="2239"/>
        </w:tabs>
        <w:spacing w:before="23" w:line="264" w:lineRule="auto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H412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Nocivo per </w:t>
      </w:r>
      <w:r w:rsidRPr="00A262ED">
        <w:rPr>
          <w:w w:val="105"/>
          <w:lang w:val="it-IT"/>
        </w:rPr>
        <w:t xml:space="preserve">gli </w:t>
      </w:r>
      <w:r w:rsidRPr="00A262ED">
        <w:rPr>
          <w:spacing w:val="3"/>
          <w:w w:val="105"/>
          <w:lang w:val="it-IT"/>
        </w:rPr>
        <w:t xml:space="preserve">organismi </w:t>
      </w:r>
      <w:r w:rsidRPr="00A262ED">
        <w:rPr>
          <w:spacing w:val="2"/>
          <w:w w:val="105"/>
          <w:lang w:val="it-IT"/>
        </w:rPr>
        <w:t xml:space="preserve">acquatici con </w:t>
      </w:r>
      <w:r w:rsidRPr="00A262ED">
        <w:rPr>
          <w:spacing w:val="1"/>
          <w:w w:val="105"/>
          <w:lang w:val="it-IT"/>
        </w:rPr>
        <w:t xml:space="preserve">effetti di </w:t>
      </w:r>
      <w:r w:rsidRPr="00A262ED">
        <w:rPr>
          <w:spacing w:val="2"/>
          <w:w w:val="105"/>
          <w:lang w:val="it-IT"/>
        </w:rPr>
        <w:t xml:space="preserve">lunga durata. </w:t>
      </w:r>
      <w:r w:rsidRPr="00A262ED">
        <w:rPr>
          <w:b/>
          <w:spacing w:val="5"/>
          <w:w w:val="105"/>
          <w:lang w:val="it-IT"/>
        </w:rPr>
        <w:t>EUH208</w:t>
      </w:r>
      <w:r w:rsidRPr="00A262ED">
        <w:rPr>
          <w:b/>
          <w:spacing w:val="5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>Contiene:</w:t>
      </w:r>
    </w:p>
    <w:p w14:paraId="01B5FF97" w14:textId="77777777" w:rsidR="00E72E54" w:rsidRPr="00A262ED" w:rsidRDefault="00A262ED" w:rsidP="00085FC8">
      <w:pPr>
        <w:spacing w:line="194" w:lineRule="exact"/>
        <w:ind w:left="2239"/>
        <w:rPr>
          <w:sz w:val="17"/>
          <w:lang w:val="it-IT"/>
        </w:rPr>
      </w:pPr>
      <w:r w:rsidRPr="00A262ED">
        <w:rPr>
          <w:sz w:val="17"/>
          <w:lang w:val="it-IT"/>
        </w:rPr>
        <w:t>D-LIMONENE,</w:t>
      </w:r>
    </w:p>
    <w:p w14:paraId="3E1AFCA7" w14:textId="0001A109" w:rsidR="00E72E54" w:rsidRPr="00A262ED" w:rsidRDefault="00A262ED" w:rsidP="00085FC8">
      <w:pPr>
        <w:spacing w:before="11"/>
        <w:ind w:left="2239"/>
        <w:rPr>
          <w:sz w:val="17"/>
          <w:lang w:val="it-IT"/>
        </w:rPr>
      </w:pPr>
      <w:r w:rsidRPr="00A262ED">
        <w:rPr>
          <w:sz w:val="17"/>
          <w:lang w:val="it-IT"/>
        </w:rPr>
        <w:t>ARANCIO-DOLCE-ESTRATTO</w:t>
      </w:r>
    </w:p>
    <w:p w14:paraId="2C5B605F" w14:textId="77777777" w:rsidR="00E72E54" w:rsidRPr="00A262ED" w:rsidRDefault="00A262ED" w:rsidP="00085FC8">
      <w:pPr>
        <w:pStyle w:val="Corpotesto"/>
        <w:spacing w:before="16"/>
        <w:ind w:left="2239"/>
        <w:rPr>
          <w:lang w:val="it-IT"/>
        </w:rPr>
      </w:pPr>
      <w:r w:rsidRPr="00A262ED">
        <w:rPr>
          <w:w w:val="105"/>
          <w:lang w:val="it-IT"/>
        </w:rPr>
        <w:t>Può provocare una reazione allergica.</w:t>
      </w:r>
    </w:p>
    <w:p w14:paraId="488CF4DA" w14:textId="77777777" w:rsidR="00E72E54" w:rsidRPr="00A262ED" w:rsidRDefault="00E72E54" w:rsidP="00085FC8">
      <w:pPr>
        <w:pStyle w:val="Corpotesto"/>
        <w:spacing w:before="1"/>
        <w:rPr>
          <w:sz w:val="22"/>
          <w:lang w:val="it-IT"/>
        </w:rPr>
      </w:pPr>
    </w:p>
    <w:p w14:paraId="629A2EF4" w14:textId="77777777" w:rsidR="00E72E54" w:rsidRPr="00A262ED" w:rsidRDefault="00A262ED" w:rsidP="00085FC8">
      <w:pPr>
        <w:pStyle w:val="Titolo3"/>
        <w:rPr>
          <w:lang w:val="it-IT"/>
        </w:rPr>
      </w:pPr>
      <w:r w:rsidRPr="00A262ED">
        <w:rPr>
          <w:w w:val="105"/>
          <w:lang w:val="it-IT"/>
        </w:rPr>
        <w:t>Consigli di prudenza</w:t>
      </w:r>
    </w:p>
    <w:p w14:paraId="500825B9" w14:textId="77777777" w:rsidR="00E72E54" w:rsidRPr="00A262ED" w:rsidRDefault="00A262ED" w:rsidP="00085FC8">
      <w:pPr>
        <w:pStyle w:val="Corpotesto"/>
        <w:tabs>
          <w:tab w:val="left" w:pos="2239"/>
        </w:tabs>
        <w:spacing w:before="2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P102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Tenere </w:t>
      </w:r>
      <w:r w:rsidRPr="00A262ED">
        <w:rPr>
          <w:spacing w:val="2"/>
          <w:w w:val="105"/>
          <w:lang w:val="it-IT"/>
        </w:rPr>
        <w:t xml:space="preserve">fuori </w:t>
      </w:r>
      <w:r w:rsidRPr="00A262ED">
        <w:rPr>
          <w:spacing w:val="1"/>
          <w:w w:val="105"/>
          <w:lang w:val="it-IT"/>
        </w:rPr>
        <w:t xml:space="preserve">dalla </w:t>
      </w:r>
      <w:r w:rsidRPr="00A262ED">
        <w:rPr>
          <w:spacing w:val="2"/>
          <w:w w:val="105"/>
          <w:lang w:val="it-IT"/>
        </w:rPr>
        <w:t>portata dei</w:t>
      </w:r>
      <w:r w:rsidRPr="00A262ED">
        <w:rPr>
          <w:spacing w:val="2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bambini.</w:t>
      </w:r>
    </w:p>
    <w:p w14:paraId="639C174D" w14:textId="77777777" w:rsidR="00E72E54" w:rsidRPr="00A262ED" w:rsidRDefault="00A262ED" w:rsidP="00085FC8">
      <w:pPr>
        <w:pStyle w:val="Corpotesto"/>
        <w:tabs>
          <w:tab w:val="left" w:pos="2239"/>
        </w:tabs>
        <w:spacing w:before="24" w:line="256" w:lineRule="auto"/>
        <w:ind w:left="2239" w:hanging="1416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P210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Tenere </w:t>
      </w:r>
      <w:r w:rsidRPr="00A262ED">
        <w:rPr>
          <w:spacing w:val="2"/>
          <w:w w:val="105"/>
          <w:lang w:val="it-IT"/>
        </w:rPr>
        <w:t xml:space="preserve">lontano </w:t>
      </w:r>
      <w:r w:rsidRPr="00A262ED">
        <w:rPr>
          <w:spacing w:val="1"/>
          <w:w w:val="105"/>
          <w:lang w:val="it-IT"/>
        </w:rPr>
        <w:t xml:space="preserve">da fonti di </w:t>
      </w:r>
      <w:r w:rsidRPr="00A262ED">
        <w:rPr>
          <w:spacing w:val="2"/>
          <w:w w:val="105"/>
          <w:lang w:val="it-IT"/>
        </w:rPr>
        <w:t xml:space="preserve">calore, superfici calde, </w:t>
      </w:r>
      <w:r w:rsidRPr="00A262ED">
        <w:rPr>
          <w:spacing w:val="1"/>
          <w:w w:val="105"/>
          <w:lang w:val="it-IT"/>
        </w:rPr>
        <w:t xml:space="preserve">scintille, </w:t>
      </w:r>
      <w:r w:rsidRPr="00A262ED">
        <w:rPr>
          <w:spacing w:val="3"/>
          <w:w w:val="105"/>
          <w:lang w:val="it-IT"/>
        </w:rPr>
        <w:t xml:space="preserve">fiamme </w:t>
      </w:r>
      <w:r w:rsidRPr="00A262ED">
        <w:rPr>
          <w:spacing w:val="1"/>
          <w:w w:val="105"/>
          <w:lang w:val="it-IT"/>
        </w:rPr>
        <w:t xml:space="preserve">libere </w:t>
      </w:r>
      <w:r w:rsidRPr="00A262ED">
        <w:rPr>
          <w:w w:val="105"/>
          <w:lang w:val="it-IT"/>
        </w:rPr>
        <w:t xml:space="preserve">o </w:t>
      </w:r>
      <w:r w:rsidRPr="00A262ED">
        <w:rPr>
          <w:spacing w:val="1"/>
          <w:w w:val="105"/>
          <w:lang w:val="it-IT"/>
        </w:rPr>
        <w:t xml:space="preserve">altre fonti di </w:t>
      </w:r>
      <w:r w:rsidRPr="00A262ED">
        <w:rPr>
          <w:spacing w:val="3"/>
          <w:w w:val="105"/>
          <w:lang w:val="it-IT"/>
        </w:rPr>
        <w:t>accensione. Non</w:t>
      </w:r>
      <w:r w:rsidRPr="00A262ED">
        <w:rPr>
          <w:spacing w:val="1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fumare.</w:t>
      </w:r>
    </w:p>
    <w:p w14:paraId="7636D0CB" w14:textId="77777777" w:rsidR="00E72E54" w:rsidRPr="00A262ED" w:rsidRDefault="00A262ED" w:rsidP="00085FC8">
      <w:pPr>
        <w:pStyle w:val="Corpotesto"/>
        <w:tabs>
          <w:tab w:val="left" w:pos="2239"/>
        </w:tabs>
        <w:spacing w:before="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P211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>Non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2"/>
          <w:w w:val="105"/>
          <w:lang w:val="it-IT"/>
        </w:rPr>
        <w:t>vaporizzare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su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2"/>
          <w:w w:val="105"/>
          <w:lang w:val="it-IT"/>
        </w:rPr>
        <w:t>una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fiamma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libera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w w:val="105"/>
          <w:lang w:val="it-IT"/>
        </w:rPr>
        <w:t>o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altra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fonte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di</w:t>
      </w:r>
      <w:r w:rsidRPr="00A262ED">
        <w:rPr>
          <w:spacing w:val="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accensione.</w:t>
      </w:r>
    </w:p>
    <w:p w14:paraId="2FF4E433" w14:textId="77777777" w:rsidR="00E72E54" w:rsidRPr="00A262ED" w:rsidRDefault="00A262ED" w:rsidP="00085FC8">
      <w:pPr>
        <w:pStyle w:val="Corpotesto"/>
        <w:tabs>
          <w:tab w:val="left" w:pos="2239"/>
        </w:tabs>
        <w:spacing w:before="2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P251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Non </w:t>
      </w:r>
      <w:r w:rsidRPr="00A262ED">
        <w:rPr>
          <w:spacing w:val="2"/>
          <w:w w:val="105"/>
          <w:lang w:val="it-IT"/>
        </w:rPr>
        <w:t xml:space="preserve">perforare </w:t>
      </w:r>
      <w:r w:rsidRPr="00A262ED">
        <w:rPr>
          <w:spacing w:val="1"/>
          <w:w w:val="105"/>
          <w:lang w:val="it-IT"/>
        </w:rPr>
        <w:t xml:space="preserve">né </w:t>
      </w:r>
      <w:r w:rsidRPr="00A262ED">
        <w:rPr>
          <w:spacing w:val="2"/>
          <w:w w:val="105"/>
          <w:lang w:val="it-IT"/>
        </w:rPr>
        <w:t xml:space="preserve">bruciare, </w:t>
      </w:r>
      <w:r w:rsidRPr="00A262ED">
        <w:rPr>
          <w:spacing w:val="3"/>
          <w:w w:val="105"/>
          <w:lang w:val="it-IT"/>
        </w:rPr>
        <w:t xml:space="preserve">neppure </w:t>
      </w:r>
      <w:r w:rsidRPr="00A262ED">
        <w:rPr>
          <w:spacing w:val="2"/>
          <w:w w:val="105"/>
          <w:lang w:val="it-IT"/>
        </w:rPr>
        <w:t>dopo</w:t>
      </w:r>
      <w:r w:rsidRPr="00A262ED">
        <w:rPr>
          <w:spacing w:val="41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l’uso.</w:t>
      </w:r>
    </w:p>
    <w:p w14:paraId="60E33418" w14:textId="77777777" w:rsidR="00E72E54" w:rsidRPr="00A262ED" w:rsidRDefault="00A262ED" w:rsidP="00085FC8">
      <w:pPr>
        <w:pStyle w:val="Corpotesto"/>
        <w:tabs>
          <w:tab w:val="left" w:pos="2239"/>
        </w:tabs>
        <w:spacing w:before="23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P273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Non </w:t>
      </w:r>
      <w:r w:rsidRPr="00A262ED">
        <w:rPr>
          <w:spacing w:val="2"/>
          <w:w w:val="105"/>
          <w:lang w:val="it-IT"/>
        </w:rPr>
        <w:t>disperdere</w:t>
      </w:r>
      <w:r w:rsidRPr="00A262ED">
        <w:rPr>
          <w:spacing w:val="15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nell’ambiente.</w:t>
      </w:r>
    </w:p>
    <w:p w14:paraId="07526612" w14:textId="77777777" w:rsidR="00E72E54" w:rsidRPr="00A262ED" w:rsidRDefault="00A262ED" w:rsidP="00085FC8">
      <w:pPr>
        <w:tabs>
          <w:tab w:val="left" w:pos="2239"/>
        </w:tabs>
        <w:spacing w:before="24"/>
        <w:ind w:left="823"/>
        <w:rPr>
          <w:sz w:val="17"/>
          <w:lang w:val="it-IT"/>
        </w:rPr>
      </w:pPr>
      <w:r w:rsidRPr="00A262ED">
        <w:rPr>
          <w:b/>
          <w:spacing w:val="5"/>
          <w:w w:val="105"/>
          <w:sz w:val="18"/>
          <w:lang w:val="it-IT"/>
        </w:rPr>
        <w:t>P410+P412</w:t>
      </w:r>
      <w:r w:rsidRPr="00A262ED">
        <w:rPr>
          <w:b/>
          <w:spacing w:val="5"/>
          <w:w w:val="105"/>
          <w:sz w:val="18"/>
          <w:lang w:val="it-IT"/>
        </w:rPr>
        <w:tab/>
      </w:r>
      <w:r w:rsidRPr="00A262ED">
        <w:rPr>
          <w:spacing w:val="2"/>
          <w:w w:val="105"/>
          <w:sz w:val="17"/>
          <w:lang w:val="it-IT"/>
        </w:rPr>
        <w:t>Proteggere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dai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raggi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spacing w:val="1"/>
          <w:w w:val="105"/>
          <w:sz w:val="17"/>
          <w:lang w:val="it-IT"/>
        </w:rPr>
        <w:t>solari.</w:t>
      </w:r>
      <w:r w:rsidRPr="00A262ED">
        <w:rPr>
          <w:spacing w:val="7"/>
          <w:w w:val="105"/>
          <w:sz w:val="17"/>
          <w:lang w:val="it-IT"/>
        </w:rPr>
        <w:t xml:space="preserve"> </w:t>
      </w:r>
      <w:r w:rsidRPr="00A262ED">
        <w:rPr>
          <w:spacing w:val="3"/>
          <w:w w:val="105"/>
          <w:sz w:val="17"/>
          <w:lang w:val="it-IT"/>
        </w:rPr>
        <w:t>Non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esporre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a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temperature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superiori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a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50°C</w:t>
      </w:r>
      <w:r w:rsidRPr="00A262ED">
        <w:rPr>
          <w:spacing w:val="12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/</w:t>
      </w:r>
      <w:r w:rsidRPr="00A262ED">
        <w:rPr>
          <w:spacing w:val="7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122°F.</w:t>
      </w:r>
    </w:p>
    <w:p w14:paraId="7F2282D9" w14:textId="77777777" w:rsidR="00E72E54" w:rsidRPr="00A262ED" w:rsidRDefault="00A262ED" w:rsidP="00085FC8">
      <w:pPr>
        <w:pStyle w:val="Corpotesto"/>
        <w:tabs>
          <w:tab w:val="left" w:pos="2239"/>
        </w:tabs>
        <w:spacing w:before="23" w:line="261" w:lineRule="auto"/>
        <w:ind w:left="2239" w:hanging="1416"/>
        <w:rPr>
          <w:lang w:val="it-IT"/>
        </w:rPr>
      </w:pPr>
      <w:r w:rsidRPr="00A262ED">
        <w:rPr>
          <w:b/>
          <w:spacing w:val="3"/>
          <w:w w:val="105"/>
          <w:lang w:val="it-IT"/>
        </w:rPr>
        <w:t>P501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Smaltire </w:t>
      </w:r>
      <w:r w:rsidRPr="00A262ED">
        <w:rPr>
          <w:w w:val="105"/>
          <w:lang w:val="it-IT"/>
        </w:rPr>
        <w:t xml:space="preserve">il </w:t>
      </w:r>
      <w:r w:rsidRPr="00A262ED">
        <w:rPr>
          <w:spacing w:val="2"/>
          <w:w w:val="105"/>
          <w:lang w:val="it-IT"/>
        </w:rPr>
        <w:t xml:space="preserve">prodotto </w:t>
      </w:r>
      <w:r w:rsidRPr="00A262ED">
        <w:rPr>
          <w:w w:val="105"/>
          <w:lang w:val="it-IT"/>
        </w:rPr>
        <w:t xml:space="preserve">/ </w:t>
      </w:r>
      <w:r w:rsidRPr="00A262ED">
        <w:rPr>
          <w:spacing w:val="2"/>
          <w:w w:val="105"/>
          <w:lang w:val="it-IT"/>
        </w:rPr>
        <w:t xml:space="preserve">recipiente </w:t>
      </w:r>
      <w:r w:rsidRPr="00A262ED">
        <w:rPr>
          <w:w w:val="105"/>
          <w:lang w:val="it-IT"/>
        </w:rPr>
        <w:t xml:space="preserve">in </w:t>
      </w:r>
      <w:r w:rsidRPr="00A262ED">
        <w:rPr>
          <w:spacing w:val="2"/>
          <w:w w:val="105"/>
          <w:lang w:val="it-IT"/>
        </w:rPr>
        <w:t xml:space="preserve">conformità </w:t>
      </w:r>
      <w:r w:rsidRPr="00A262ED">
        <w:rPr>
          <w:w w:val="105"/>
          <w:lang w:val="it-IT"/>
        </w:rPr>
        <w:t xml:space="preserve">alla </w:t>
      </w:r>
      <w:r w:rsidRPr="00A262ED">
        <w:rPr>
          <w:spacing w:val="3"/>
          <w:w w:val="105"/>
          <w:lang w:val="it-IT"/>
        </w:rPr>
        <w:t xml:space="preserve">regolamentazione </w:t>
      </w:r>
      <w:r w:rsidRPr="00A262ED">
        <w:rPr>
          <w:spacing w:val="1"/>
          <w:w w:val="105"/>
          <w:lang w:val="it-IT"/>
        </w:rPr>
        <w:t xml:space="preserve">locale </w:t>
      </w:r>
      <w:r w:rsidRPr="00A262ED">
        <w:rPr>
          <w:w w:val="105"/>
          <w:lang w:val="it-IT"/>
        </w:rPr>
        <w:t xml:space="preserve">e </w:t>
      </w:r>
      <w:r w:rsidRPr="00A262ED">
        <w:rPr>
          <w:spacing w:val="3"/>
          <w:w w:val="105"/>
          <w:lang w:val="it-IT"/>
        </w:rPr>
        <w:t>nazionale.</w:t>
      </w:r>
    </w:p>
    <w:p w14:paraId="6A02B584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04FA7E5F" w14:textId="77777777" w:rsidR="00E72E54" w:rsidRPr="00A262ED" w:rsidRDefault="00E72E54" w:rsidP="00085FC8">
      <w:pPr>
        <w:pStyle w:val="Corpotesto"/>
        <w:rPr>
          <w:sz w:val="20"/>
          <w:lang w:val="it-IT"/>
        </w:rPr>
      </w:pPr>
    </w:p>
    <w:p w14:paraId="194D39D1" w14:textId="409EE67B" w:rsidR="00853D51" w:rsidRPr="00FF61DA" w:rsidRDefault="00853D51" w:rsidP="00085FC8">
      <w:pPr>
        <w:pStyle w:val="Corpotesto"/>
        <w:jc w:val="center"/>
        <w:rPr>
          <w:lang w:val="it-IT"/>
        </w:rPr>
      </w:pPr>
    </w:p>
    <w:p w14:paraId="18CEA7D4" w14:textId="77777777" w:rsidR="00E72E54" w:rsidRPr="00A262ED" w:rsidRDefault="00E72E54" w:rsidP="00085FC8">
      <w:pPr>
        <w:pStyle w:val="Corpotesto"/>
        <w:spacing w:before="4"/>
        <w:rPr>
          <w:sz w:val="26"/>
          <w:lang w:val="it-IT"/>
        </w:rPr>
      </w:pPr>
    </w:p>
    <w:sectPr w:rsidR="00E72E54" w:rsidRPr="00A262ED" w:rsidSect="00CA74B7">
      <w:pgSz w:w="11900" w:h="16840"/>
      <w:pgMar w:top="1100" w:right="1300" w:bottom="280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5299" w14:textId="77777777" w:rsidR="00FF4E51" w:rsidRDefault="00FF4E51" w:rsidP="00CD47AE">
      <w:r>
        <w:separator/>
      </w:r>
    </w:p>
  </w:endnote>
  <w:endnote w:type="continuationSeparator" w:id="0">
    <w:p w14:paraId="3BC3D539" w14:textId="77777777" w:rsidR="00FF4E51" w:rsidRDefault="00FF4E51" w:rsidP="00CD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B167" w14:textId="77777777" w:rsidR="00CA74B7" w:rsidRPr="00FF61DA" w:rsidRDefault="00CA74B7" w:rsidP="00CA74B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CENTRO DISTRIBUZIONE UTENSILI SCPA</w:t>
    </w:r>
  </w:p>
  <w:p w14:paraId="4B6C8805" w14:textId="77777777" w:rsidR="00CA74B7" w:rsidRPr="00FF61DA" w:rsidRDefault="00CA74B7" w:rsidP="00CA74B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Via delle Gerole, 19 - 20867 CAPONAGO (MB) ITALIA</w:t>
    </w:r>
  </w:p>
  <w:p w14:paraId="1DAB0C39" w14:textId="77777777" w:rsidR="00CA74B7" w:rsidRPr="00FF61DA" w:rsidRDefault="00CA74B7" w:rsidP="00CA74B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tel. +39 02 95746081 - fax. + 39 02 95745182</w:t>
    </w:r>
  </w:p>
  <w:p w14:paraId="4600A978" w14:textId="77777777" w:rsidR="00CA74B7" w:rsidRPr="00FF61DA" w:rsidRDefault="00EC5C6B" w:rsidP="00CA74B7">
    <w:pPr>
      <w:pStyle w:val="Corpotesto"/>
      <w:jc w:val="center"/>
      <w:rPr>
        <w:sz w:val="22"/>
        <w:lang w:val="it-IT"/>
      </w:rPr>
    </w:pPr>
    <w:hyperlink r:id="rId1" w:history="1">
      <w:r w:rsidR="00CA74B7" w:rsidRPr="00FF61DA">
        <w:rPr>
          <w:rStyle w:val="Collegamentoipertestuale"/>
          <w:sz w:val="22"/>
          <w:lang w:val="it-IT"/>
        </w:rPr>
        <w:t>info@cdu.net</w:t>
      </w:r>
    </w:hyperlink>
  </w:p>
  <w:p w14:paraId="2272345E" w14:textId="77777777" w:rsidR="00CA74B7" w:rsidRPr="00FF61DA" w:rsidRDefault="00CA74B7" w:rsidP="00CA74B7">
    <w:pPr>
      <w:pStyle w:val="Corpotesto"/>
      <w:jc w:val="center"/>
      <w:rPr>
        <w:sz w:val="22"/>
        <w:lang w:val="it-IT"/>
      </w:rPr>
    </w:pPr>
  </w:p>
  <w:p w14:paraId="70371674" w14:textId="124FB079" w:rsidR="00CA74B7" w:rsidRDefault="00CA74B7" w:rsidP="00CA74B7">
    <w:pPr>
      <w:pStyle w:val="Pidipagina"/>
      <w:jc w:val="center"/>
    </w:pPr>
    <w:r w:rsidRPr="00FF61DA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33FA7" w14:textId="77777777" w:rsidR="00FF4E51" w:rsidRDefault="00FF4E51" w:rsidP="00CD47AE">
      <w:r>
        <w:separator/>
      </w:r>
    </w:p>
  </w:footnote>
  <w:footnote w:type="continuationSeparator" w:id="0">
    <w:p w14:paraId="68FCAA9F" w14:textId="77777777" w:rsidR="00FF4E51" w:rsidRDefault="00FF4E51" w:rsidP="00CD4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D607" w14:textId="720A2BDD" w:rsidR="00CD47AE" w:rsidRDefault="00EC5C6B">
    <w:pPr>
      <w:pStyle w:val="Intestazione"/>
    </w:pPr>
    <w:r>
      <w:rPr>
        <w:noProof/>
        <w:lang w:val="it-IT" w:eastAsia="it-IT"/>
      </w:rPr>
      <w:pict w14:anchorId="0B41B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35286" w14:textId="744B935D" w:rsidR="00CD47AE" w:rsidRDefault="00EC5C6B">
    <w:pPr>
      <w:pStyle w:val="Intestazione"/>
    </w:pPr>
    <w:r>
      <w:rPr>
        <w:noProof/>
        <w:lang w:val="it-IT" w:eastAsia="it-IT"/>
      </w:rPr>
      <w:pict w14:anchorId="12614C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E54"/>
    <w:rsid w:val="00085FC8"/>
    <w:rsid w:val="005612A6"/>
    <w:rsid w:val="00853D51"/>
    <w:rsid w:val="0094221C"/>
    <w:rsid w:val="009811FE"/>
    <w:rsid w:val="00A262ED"/>
    <w:rsid w:val="00C24034"/>
    <w:rsid w:val="00CA74B7"/>
    <w:rsid w:val="00CD47AE"/>
    <w:rsid w:val="00E6170F"/>
    <w:rsid w:val="00E72E54"/>
    <w:rsid w:val="00EC5C6B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87A6072"/>
  <w15:docId w15:val="{DB8A777A-8921-4BE7-92DF-9C9CFE3E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CD47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7A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CD47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7A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53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DB6D6-EE69-4B86-A431-946FE8E6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10</cp:revision>
  <dcterms:created xsi:type="dcterms:W3CDTF">2018-03-27T10:13:00Z</dcterms:created>
  <dcterms:modified xsi:type="dcterms:W3CDTF">2021-09-22T14:22:00Z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