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19FA2063" w:rsidR="004F12A1" w:rsidRPr="00102F4C" w:rsidRDefault="00AD19E6" w:rsidP="007A7A3D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</w:pPr>
      <w:r w:rsidRPr="00102F4C">
        <w:rPr>
          <w:noProof/>
          <w:sz w:val="80"/>
          <w:szCs w:val="80"/>
          <w:lang w:eastAsia="it-IT"/>
        </w:rPr>
        <w:drawing>
          <wp:anchor distT="0" distB="0" distL="114300" distR="114300" simplePos="0" relativeHeight="251663872" behindDoc="0" locked="0" layoutInCell="1" allowOverlap="1" wp14:anchorId="2BB925D8" wp14:editId="78EDABE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2A1" w:rsidRPr="00102F4C">
        <w:rPr>
          <w:noProof/>
          <w:color w:val="FFFFFF" w:themeColor="background1"/>
          <w:sz w:val="80"/>
          <w:szCs w:val="80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7AD0091A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E28071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" filled="f" strokecolor="black [3213]" strokeweight="2pt">
                <v:stroke joinstyle="miter"/>
                <v:path arrowok="t"/>
                <w10:wrap anchorx="margin"/>
              </v:roundrect>
            </w:pict>
          </mc:Fallback>
        </mc:AlternateContent>
      </w:r>
      <w:r w:rsidR="00D61EFE" w:rsidRPr="00102F4C"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  <w:t>C</w:t>
      </w:r>
      <w:r w:rsidR="00B05AB0" w:rsidRPr="00102F4C"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  <w:t>ROCEA MORS</w:t>
      </w:r>
    </w:p>
    <w:p w14:paraId="48605ED2" w14:textId="6512AABA" w:rsidR="00B05AB0" w:rsidRDefault="00B05AB0" w:rsidP="00B05AB0">
      <w:pPr>
        <w:jc w:val="center"/>
        <w:rPr>
          <w:rFonts w:ascii="Arial" w:eastAsia="Times New Roman" w:hAnsi="Arial" w:cs="Arial"/>
          <w:b/>
          <w:sz w:val="32"/>
          <w:szCs w:val="32"/>
        </w:rPr>
      </w:pPr>
      <w:r w:rsidRPr="00480705">
        <w:rPr>
          <w:rFonts w:ascii="Arial" w:eastAsia="Times New Roman" w:hAnsi="Arial" w:cs="Arial"/>
          <w:b/>
          <w:sz w:val="32"/>
          <w:szCs w:val="32"/>
        </w:rPr>
        <w:t>GRASSO E.P. AL SAPONE DI LITIO</w:t>
      </w:r>
    </w:p>
    <w:p w14:paraId="2FC94D87" w14:textId="1BC183CC" w:rsidR="00B05AB0" w:rsidRPr="00B05AB0" w:rsidRDefault="00D61EFE" w:rsidP="00A910C4">
      <w:pPr>
        <w:tabs>
          <w:tab w:val="left" w:pos="426"/>
        </w:tabs>
        <w:spacing w:after="0"/>
        <w:ind w:left="426" w:right="42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 </w:t>
      </w:r>
      <w:r w:rsidR="00B05AB0">
        <w:rPr>
          <w:rFonts w:ascii="Arial" w:eastAsia="Times New Roman" w:hAnsi="Arial" w:cs="Arial"/>
          <w:b/>
          <w:bCs/>
          <w:sz w:val="20"/>
          <w:szCs w:val="20"/>
        </w:rPr>
        <w:t>CROCEA MORS</w:t>
      </w:r>
      <w:r w:rsidR="00B05AB0" w:rsidRPr="00B05AB0">
        <w:rPr>
          <w:sz w:val="24"/>
          <w:szCs w:val="24"/>
        </w:rPr>
        <w:t xml:space="preserve"> </w:t>
      </w:r>
      <w:r w:rsidR="00A910C4">
        <w:rPr>
          <w:rFonts w:ascii="Arial" w:eastAsia="Times New Roman" w:hAnsi="Arial" w:cs="Arial"/>
          <w:sz w:val="20"/>
          <w:szCs w:val="20"/>
        </w:rPr>
        <w:t xml:space="preserve">sono grassi </w:t>
      </w:r>
      <w:r w:rsidR="00B05AB0" w:rsidRPr="00B05AB0">
        <w:rPr>
          <w:rFonts w:ascii="Arial" w:eastAsia="Times New Roman" w:hAnsi="Arial" w:cs="Arial"/>
          <w:sz w:val="20"/>
          <w:szCs w:val="20"/>
        </w:rPr>
        <w:t>di qualità superiore</w:t>
      </w:r>
      <w:r w:rsidR="00A910C4">
        <w:rPr>
          <w:rFonts w:ascii="Arial" w:eastAsia="Times New Roman" w:hAnsi="Arial" w:cs="Arial"/>
          <w:sz w:val="20"/>
          <w:szCs w:val="20"/>
        </w:rPr>
        <w:t xml:space="preserve"> additivati EP</w:t>
      </w:r>
      <w:r w:rsidR="00B05AB0" w:rsidRPr="00B05AB0">
        <w:rPr>
          <w:rFonts w:ascii="Arial" w:eastAsia="Times New Roman" w:hAnsi="Arial" w:cs="Arial"/>
          <w:sz w:val="20"/>
          <w:szCs w:val="20"/>
        </w:rPr>
        <w:t>, formulat</w:t>
      </w:r>
      <w:r w:rsidR="007422C8">
        <w:rPr>
          <w:rFonts w:ascii="Arial" w:eastAsia="Times New Roman" w:hAnsi="Arial" w:cs="Arial"/>
          <w:sz w:val="20"/>
          <w:szCs w:val="20"/>
        </w:rPr>
        <w:t>i</w:t>
      </w:r>
      <w:r w:rsidR="00B05AB0" w:rsidRPr="00B05AB0">
        <w:rPr>
          <w:rFonts w:ascii="Arial" w:eastAsia="Times New Roman" w:hAnsi="Arial" w:cs="Arial"/>
          <w:sz w:val="20"/>
          <w:szCs w:val="20"/>
        </w:rPr>
        <w:t xml:space="preserve"> con saponi di litio e base minerale di elevata viscosità</w:t>
      </w:r>
      <w:r w:rsidR="00A910C4">
        <w:rPr>
          <w:rFonts w:ascii="Arial" w:eastAsia="Times New Roman" w:hAnsi="Arial" w:cs="Arial"/>
          <w:sz w:val="20"/>
          <w:szCs w:val="20"/>
        </w:rPr>
        <w:t>.</w:t>
      </w:r>
    </w:p>
    <w:p w14:paraId="2F62EFD0" w14:textId="77777777" w:rsidR="00A910C4" w:rsidRDefault="00A910C4" w:rsidP="00A910C4">
      <w:pPr>
        <w:tabs>
          <w:tab w:val="left" w:pos="426"/>
        </w:tabs>
        <w:spacing w:after="0"/>
        <w:ind w:left="426" w:right="42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Sono</w:t>
      </w:r>
      <w:r w:rsidR="00B05AB0" w:rsidRPr="00B05AB0">
        <w:rPr>
          <w:rFonts w:ascii="Arial" w:eastAsia="Times New Roman" w:hAnsi="Arial" w:cs="Arial"/>
          <w:sz w:val="20"/>
          <w:szCs w:val="20"/>
        </w:rPr>
        <w:t xml:space="preserve"> dotat</w:t>
      </w:r>
      <w:r>
        <w:rPr>
          <w:rFonts w:ascii="Arial" w:eastAsia="Times New Roman" w:hAnsi="Arial" w:cs="Arial"/>
          <w:sz w:val="20"/>
          <w:szCs w:val="20"/>
        </w:rPr>
        <w:t>i</w:t>
      </w:r>
      <w:r w:rsidR="00B05AB0" w:rsidRPr="00B05AB0">
        <w:rPr>
          <w:rFonts w:ascii="Arial" w:eastAsia="Times New Roman" w:hAnsi="Arial" w:cs="Arial"/>
          <w:sz w:val="20"/>
          <w:szCs w:val="20"/>
        </w:rPr>
        <w:t xml:space="preserve"> di eccellente stabilità meccanica, ottima resistenza alla temperatura, all’invecchiamento</w:t>
      </w:r>
      <w:r>
        <w:rPr>
          <w:rFonts w:ascii="Arial" w:eastAsia="Times New Roman" w:hAnsi="Arial" w:cs="Arial"/>
          <w:sz w:val="20"/>
          <w:szCs w:val="20"/>
        </w:rPr>
        <w:t xml:space="preserve"> e</w:t>
      </w:r>
      <w:r w:rsidR="00B05AB0" w:rsidRPr="00B05AB0">
        <w:rPr>
          <w:rFonts w:ascii="Arial" w:eastAsia="Times New Roman" w:hAnsi="Arial" w:cs="Arial"/>
          <w:sz w:val="20"/>
          <w:szCs w:val="20"/>
        </w:rPr>
        <w:t xml:space="preserve"> buon comportamento nei confronti dell’acqua</w:t>
      </w:r>
      <w:r>
        <w:rPr>
          <w:rFonts w:ascii="Arial" w:eastAsia="Times New Roman" w:hAnsi="Arial" w:cs="Arial"/>
          <w:sz w:val="20"/>
          <w:szCs w:val="20"/>
        </w:rPr>
        <w:t>.</w:t>
      </w:r>
    </w:p>
    <w:p w14:paraId="58B00CAF" w14:textId="67D8DEBE" w:rsidR="00B05AB0" w:rsidRDefault="00A910C4" w:rsidP="00A910C4">
      <w:pPr>
        <w:tabs>
          <w:tab w:val="left" w:pos="426"/>
        </w:tabs>
        <w:spacing w:after="0"/>
        <w:ind w:left="426" w:right="42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Sono </w:t>
      </w:r>
      <w:r w:rsidR="00B05AB0" w:rsidRPr="00B05AB0">
        <w:rPr>
          <w:rFonts w:ascii="Arial" w:eastAsia="Times New Roman" w:hAnsi="Arial" w:cs="Arial"/>
          <w:sz w:val="20"/>
          <w:szCs w:val="20"/>
        </w:rPr>
        <w:t>utilizzabil</w:t>
      </w:r>
      <w:r>
        <w:rPr>
          <w:rFonts w:ascii="Arial" w:eastAsia="Times New Roman" w:hAnsi="Arial" w:cs="Arial"/>
          <w:sz w:val="20"/>
          <w:szCs w:val="20"/>
        </w:rPr>
        <w:t>i</w:t>
      </w:r>
      <w:r w:rsidR="00B05AB0" w:rsidRPr="00B05AB0">
        <w:rPr>
          <w:rFonts w:ascii="Arial" w:eastAsia="Times New Roman" w:hAnsi="Arial" w:cs="Arial"/>
          <w:sz w:val="20"/>
          <w:szCs w:val="20"/>
        </w:rPr>
        <w:t xml:space="preserve"> in un ampio intervallo di temperature d’esercizio (da – 20°C a + 120°C).</w:t>
      </w:r>
    </w:p>
    <w:p w14:paraId="05E609CD" w14:textId="77777777" w:rsidR="00A910C4" w:rsidRDefault="00A910C4" w:rsidP="00A910C4">
      <w:pPr>
        <w:tabs>
          <w:tab w:val="left" w:pos="426"/>
        </w:tabs>
        <w:spacing w:after="0"/>
        <w:ind w:left="426" w:right="424"/>
        <w:jc w:val="both"/>
        <w:rPr>
          <w:rFonts w:ascii="Arial" w:eastAsia="Times New Roman" w:hAnsi="Arial" w:cs="Arial"/>
          <w:sz w:val="20"/>
          <w:szCs w:val="20"/>
        </w:rPr>
      </w:pPr>
    </w:p>
    <w:p w14:paraId="3FEB1929" w14:textId="77777777" w:rsidR="00B05AB0" w:rsidRPr="00B05AB0" w:rsidRDefault="00B05AB0" w:rsidP="00A910C4">
      <w:pPr>
        <w:tabs>
          <w:tab w:val="left" w:pos="426"/>
        </w:tabs>
        <w:spacing w:after="0"/>
        <w:ind w:left="426" w:right="282"/>
        <w:jc w:val="both"/>
        <w:rPr>
          <w:rFonts w:ascii="Arial" w:eastAsia="Times New Roman" w:hAnsi="Arial" w:cs="Arial"/>
          <w:sz w:val="20"/>
          <w:szCs w:val="20"/>
        </w:rPr>
      </w:pPr>
    </w:p>
    <w:p w14:paraId="06E97304" w14:textId="74E36AD7" w:rsidR="006C2300" w:rsidRPr="006C2300" w:rsidRDefault="006C2300" w:rsidP="00A910C4">
      <w:pPr>
        <w:pStyle w:val="Titolo2"/>
        <w:numPr>
          <w:ilvl w:val="0"/>
          <w:numId w:val="0"/>
        </w:numPr>
        <w:tabs>
          <w:tab w:val="left" w:pos="426"/>
        </w:tabs>
        <w:spacing w:before="0"/>
        <w:ind w:left="426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58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1"/>
        <w:gridCol w:w="1307"/>
        <w:gridCol w:w="1131"/>
        <w:gridCol w:w="1138"/>
        <w:gridCol w:w="1139"/>
        <w:gridCol w:w="1139"/>
        <w:gridCol w:w="1134"/>
      </w:tblGrid>
      <w:tr w:rsidR="00A910C4" w:rsidRPr="0085189B" w14:paraId="3DC9A1F9" w14:textId="5C4FECCC" w:rsidTr="005236AB">
        <w:trPr>
          <w:trHeight w:val="640"/>
        </w:trPr>
        <w:tc>
          <w:tcPr>
            <w:tcW w:w="1038" w:type="pct"/>
            <w:vAlign w:val="center"/>
          </w:tcPr>
          <w:p w14:paraId="177D37C3" w14:textId="2CE6D957" w:rsidR="00A910C4" w:rsidRPr="0059486C" w:rsidRDefault="00A910C4" w:rsidP="005236AB">
            <w:pPr>
              <w:spacing w:after="0" w:line="240" w:lineRule="auto"/>
              <w:ind w:left="-75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741" w:type="pct"/>
            <w:vAlign w:val="center"/>
          </w:tcPr>
          <w:p w14:paraId="5C716D5B" w14:textId="1F58D8B8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>METODO</w:t>
            </w:r>
          </w:p>
        </w:tc>
        <w:tc>
          <w:tcPr>
            <w:tcW w:w="641" w:type="pct"/>
            <w:vAlign w:val="center"/>
          </w:tcPr>
          <w:p w14:paraId="4CC919F8" w14:textId="0B1269CC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b/>
                <w:sz w:val="18"/>
                <w:szCs w:val="18"/>
              </w:rPr>
              <w:t>CROCEA MORS 00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4805F401" w14:textId="19B6D22C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b/>
                <w:sz w:val="18"/>
                <w:szCs w:val="18"/>
              </w:rPr>
              <w:t>CROCEA MORS 0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276E9824" w14:textId="15A9A7E5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b/>
                <w:sz w:val="18"/>
                <w:szCs w:val="18"/>
              </w:rPr>
              <w:t>CROCEA MORS 1</w:t>
            </w:r>
          </w:p>
        </w:tc>
        <w:tc>
          <w:tcPr>
            <w:tcW w:w="646" w:type="pct"/>
            <w:vAlign w:val="center"/>
          </w:tcPr>
          <w:p w14:paraId="3F7C9FF9" w14:textId="289AC1BA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b/>
                <w:sz w:val="18"/>
                <w:szCs w:val="18"/>
              </w:rPr>
              <w:t>CROCEA MORS 2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66681535" w14:textId="5406C5A0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b/>
                <w:sz w:val="18"/>
                <w:szCs w:val="18"/>
              </w:rPr>
              <w:t>CROCEA MORS 3</w:t>
            </w:r>
          </w:p>
        </w:tc>
      </w:tr>
      <w:tr w:rsidR="00A910C4" w:rsidRPr="00DA1F51" w14:paraId="3BE42BDC" w14:textId="12800273" w:rsidTr="005236AB">
        <w:trPr>
          <w:trHeight w:val="527"/>
        </w:trPr>
        <w:tc>
          <w:tcPr>
            <w:tcW w:w="1038" w:type="pct"/>
            <w:vAlign w:val="center"/>
          </w:tcPr>
          <w:p w14:paraId="1F0D372D" w14:textId="065A1DDF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>GRADAZIONE NLGI</w:t>
            </w:r>
          </w:p>
        </w:tc>
        <w:tc>
          <w:tcPr>
            <w:tcW w:w="741" w:type="pct"/>
            <w:vAlign w:val="center"/>
          </w:tcPr>
          <w:p w14:paraId="0AA9489B" w14:textId="5A4A315E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641" w:type="pct"/>
            <w:vAlign w:val="center"/>
          </w:tcPr>
          <w:p w14:paraId="4FA34BF4" w14:textId="067D2962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6CB4208A" w14:textId="4C1B3A93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55512FC3" w14:textId="04376399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646" w:type="pct"/>
            <w:vAlign w:val="center"/>
          </w:tcPr>
          <w:p w14:paraId="26A23FC1" w14:textId="34C1B04B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3974A8E1" w14:textId="24C9F92F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3</w:t>
            </w:r>
          </w:p>
        </w:tc>
      </w:tr>
      <w:tr w:rsidR="00A910C4" w:rsidRPr="00DA1F51" w14:paraId="0BB30CBF" w14:textId="0D530B0A" w:rsidTr="005236AB">
        <w:trPr>
          <w:trHeight w:val="527"/>
        </w:trPr>
        <w:tc>
          <w:tcPr>
            <w:tcW w:w="1038" w:type="pct"/>
            <w:vAlign w:val="center"/>
          </w:tcPr>
          <w:p w14:paraId="034DA62D" w14:textId="77E35615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>ASPETTO</w:t>
            </w:r>
          </w:p>
        </w:tc>
        <w:tc>
          <w:tcPr>
            <w:tcW w:w="741" w:type="pct"/>
            <w:vAlign w:val="center"/>
          </w:tcPr>
          <w:p w14:paraId="5DCDCDCF" w14:textId="2F4CDE78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Visivo</w:t>
            </w:r>
          </w:p>
        </w:tc>
        <w:tc>
          <w:tcPr>
            <w:tcW w:w="641" w:type="pct"/>
            <w:vAlign w:val="center"/>
          </w:tcPr>
          <w:p w14:paraId="5F3524E5" w14:textId="1B531809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Pomatoso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0018C82E" w14:textId="4BA3036D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Pomatoso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51C433D3" w14:textId="5BF49390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Pomatoso</w:t>
            </w:r>
          </w:p>
        </w:tc>
        <w:tc>
          <w:tcPr>
            <w:tcW w:w="646" w:type="pct"/>
            <w:vAlign w:val="center"/>
          </w:tcPr>
          <w:p w14:paraId="6F04F872" w14:textId="0594F03C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Pomatoso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2CBC303E" w14:textId="73694EF9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Pomatoso</w:t>
            </w:r>
          </w:p>
        </w:tc>
      </w:tr>
      <w:tr w:rsidR="00A910C4" w:rsidRPr="00DA1F51" w14:paraId="0BD7D53A" w14:textId="51A0EDA4" w:rsidTr="005236AB">
        <w:trPr>
          <w:trHeight w:val="571"/>
        </w:trPr>
        <w:tc>
          <w:tcPr>
            <w:tcW w:w="1038" w:type="pct"/>
            <w:vAlign w:val="center"/>
          </w:tcPr>
          <w:p w14:paraId="1B3F9F8B" w14:textId="77007A12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>COLORE</w:t>
            </w:r>
          </w:p>
        </w:tc>
        <w:tc>
          <w:tcPr>
            <w:tcW w:w="741" w:type="pct"/>
            <w:vAlign w:val="center"/>
          </w:tcPr>
          <w:p w14:paraId="0B6E169D" w14:textId="6B326644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Visivo</w:t>
            </w:r>
          </w:p>
        </w:tc>
        <w:tc>
          <w:tcPr>
            <w:tcW w:w="641" w:type="pct"/>
            <w:vAlign w:val="center"/>
          </w:tcPr>
          <w:p w14:paraId="540545E5" w14:textId="2F5CA1A3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 xml:space="preserve"> Beige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726C2A3F" w14:textId="09060683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Beige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3A9D9A10" w14:textId="47348217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Beige</w:t>
            </w:r>
          </w:p>
        </w:tc>
        <w:tc>
          <w:tcPr>
            <w:tcW w:w="646" w:type="pct"/>
            <w:vAlign w:val="center"/>
          </w:tcPr>
          <w:p w14:paraId="4B2C364C" w14:textId="446F9687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Beige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7A2BDD52" w14:textId="576564CD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Beige</w:t>
            </w:r>
          </w:p>
        </w:tc>
      </w:tr>
      <w:tr w:rsidR="00A910C4" w:rsidRPr="00DA1F51" w14:paraId="129CDFA8" w14:textId="55D49A01" w:rsidTr="005236AB">
        <w:trPr>
          <w:trHeight w:val="571"/>
        </w:trPr>
        <w:tc>
          <w:tcPr>
            <w:tcW w:w="1038" w:type="pct"/>
            <w:vAlign w:val="center"/>
          </w:tcPr>
          <w:p w14:paraId="2C0F285F" w14:textId="77777777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>PENETRAZIONE LAVORATA</w:t>
            </w:r>
          </w:p>
          <w:p w14:paraId="6FA13A0A" w14:textId="3A8B8108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741" w:type="pct"/>
            <w:vAlign w:val="center"/>
          </w:tcPr>
          <w:p w14:paraId="1680BDF3" w14:textId="77777777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>ASTM D 217</w:t>
            </w:r>
          </w:p>
          <w:p w14:paraId="00E09349" w14:textId="1B44E2D0" w:rsidR="009F0730" w:rsidRPr="0059486C" w:rsidRDefault="009F0730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>(1/10 mm)</w:t>
            </w:r>
          </w:p>
        </w:tc>
        <w:tc>
          <w:tcPr>
            <w:tcW w:w="641" w:type="pct"/>
            <w:vAlign w:val="center"/>
          </w:tcPr>
          <w:p w14:paraId="560DC964" w14:textId="196633DE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400-430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1D076D80" w14:textId="4305A6F0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355-385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4100768E" w14:textId="02D33237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310-340</w:t>
            </w:r>
          </w:p>
        </w:tc>
        <w:tc>
          <w:tcPr>
            <w:tcW w:w="646" w:type="pct"/>
            <w:vAlign w:val="center"/>
          </w:tcPr>
          <w:p w14:paraId="49D1021F" w14:textId="1398327F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265-295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724B459C" w14:textId="7E5B838F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220-250</w:t>
            </w:r>
          </w:p>
        </w:tc>
      </w:tr>
      <w:tr w:rsidR="00A910C4" w:rsidRPr="00DA1F51" w14:paraId="0F06CFEF" w14:textId="2A86F7AC" w:rsidTr="005236AB">
        <w:trPr>
          <w:trHeight w:val="481"/>
        </w:trPr>
        <w:tc>
          <w:tcPr>
            <w:tcW w:w="1038" w:type="pct"/>
            <w:vAlign w:val="center"/>
          </w:tcPr>
          <w:p w14:paraId="0774AA5C" w14:textId="32259A64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 xml:space="preserve">VISCOSITÀ OLIO BASE A 40°C </w:t>
            </w:r>
          </w:p>
        </w:tc>
        <w:tc>
          <w:tcPr>
            <w:tcW w:w="741" w:type="pct"/>
            <w:vAlign w:val="center"/>
          </w:tcPr>
          <w:p w14:paraId="36E12035" w14:textId="77777777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>ASTM D 445</w:t>
            </w:r>
          </w:p>
          <w:p w14:paraId="1CD04197" w14:textId="6975188B" w:rsidR="009F0730" w:rsidRPr="0059486C" w:rsidRDefault="009F0730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>(</w:t>
            </w:r>
            <w:proofErr w:type="spellStart"/>
            <w:r w:rsidRPr="0059486C">
              <w:rPr>
                <w:rFonts w:ascii="Arial" w:hAnsi="Arial"/>
                <w:sz w:val="18"/>
                <w:szCs w:val="18"/>
              </w:rPr>
              <w:t>cSt</w:t>
            </w:r>
            <w:proofErr w:type="spellEnd"/>
            <w:r w:rsidRPr="0059486C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41" w:type="pct"/>
            <w:vAlign w:val="center"/>
          </w:tcPr>
          <w:p w14:paraId="4DB29532" w14:textId="3CBDF5E4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 xml:space="preserve">150 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2740462B" w14:textId="5E8F0BBC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 xml:space="preserve">150 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67D0B6B0" w14:textId="30C21852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 xml:space="preserve">150 </w:t>
            </w:r>
          </w:p>
        </w:tc>
        <w:tc>
          <w:tcPr>
            <w:tcW w:w="646" w:type="pct"/>
            <w:vAlign w:val="center"/>
          </w:tcPr>
          <w:p w14:paraId="4CFD5A53" w14:textId="212BC048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 xml:space="preserve">150 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2E7EFA92" w14:textId="1D82F3BD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 xml:space="preserve">150 </w:t>
            </w:r>
          </w:p>
        </w:tc>
      </w:tr>
      <w:tr w:rsidR="00A910C4" w:rsidRPr="00DA1F51" w14:paraId="4FF7B8A3" w14:textId="10FBE065" w:rsidTr="005236AB">
        <w:trPr>
          <w:trHeight w:val="599"/>
        </w:trPr>
        <w:tc>
          <w:tcPr>
            <w:tcW w:w="1038" w:type="pct"/>
            <w:vAlign w:val="center"/>
          </w:tcPr>
          <w:p w14:paraId="164BCCF6" w14:textId="77777777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9486C">
              <w:rPr>
                <w:rFonts w:ascii="Arial" w:hAnsi="Arial" w:cs="Arial"/>
                <w:bCs/>
                <w:sz w:val="18"/>
                <w:szCs w:val="18"/>
              </w:rPr>
              <w:t>CORROSIONE</w:t>
            </w:r>
          </w:p>
          <w:p w14:paraId="3255061E" w14:textId="1BFB6484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 w:cs="Arial"/>
                <w:bCs/>
                <w:sz w:val="18"/>
                <w:szCs w:val="18"/>
              </w:rPr>
              <w:t xml:space="preserve">SU RAME </w:t>
            </w:r>
          </w:p>
        </w:tc>
        <w:tc>
          <w:tcPr>
            <w:tcW w:w="741" w:type="pct"/>
            <w:vAlign w:val="center"/>
          </w:tcPr>
          <w:p w14:paraId="177C124C" w14:textId="32C383E1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 w:cs="Arial"/>
                <w:bCs/>
                <w:sz w:val="18"/>
                <w:szCs w:val="18"/>
              </w:rPr>
              <w:t>FED STD 791 B M 5309</w:t>
            </w:r>
          </w:p>
        </w:tc>
        <w:tc>
          <w:tcPr>
            <w:tcW w:w="641" w:type="pct"/>
            <w:vAlign w:val="center"/>
          </w:tcPr>
          <w:p w14:paraId="79AD990F" w14:textId="7C71093B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Negativa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4D34EAE6" w14:textId="5EB08E04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Negativa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022452F3" w14:textId="7FE001CE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Negativa</w:t>
            </w:r>
          </w:p>
        </w:tc>
        <w:tc>
          <w:tcPr>
            <w:tcW w:w="646" w:type="pct"/>
            <w:vAlign w:val="center"/>
          </w:tcPr>
          <w:p w14:paraId="468EDC24" w14:textId="3CF85A1E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Negativa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71A01CD5" w14:textId="17090904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Negativa</w:t>
            </w:r>
          </w:p>
        </w:tc>
      </w:tr>
      <w:tr w:rsidR="00A910C4" w:rsidRPr="00DA1F51" w14:paraId="4DAD09C7" w14:textId="5DF612CE" w:rsidTr="005236AB">
        <w:trPr>
          <w:trHeight w:val="607"/>
        </w:trPr>
        <w:tc>
          <w:tcPr>
            <w:tcW w:w="1038" w:type="pct"/>
            <w:vAlign w:val="center"/>
          </w:tcPr>
          <w:p w14:paraId="47B8B234" w14:textId="1A13D459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POTERE ANTIRUGGINE </w:t>
            </w:r>
          </w:p>
        </w:tc>
        <w:tc>
          <w:tcPr>
            <w:tcW w:w="741" w:type="pct"/>
            <w:vAlign w:val="center"/>
          </w:tcPr>
          <w:p w14:paraId="02162AD1" w14:textId="05C61D66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 w:cs="Arial"/>
                <w:bCs/>
                <w:sz w:val="18"/>
                <w:szCs w:val="18"/>
                <w:lang w:val="en-GB"/>
              </w:rPr>
              <w:t>EMCOR TEST DIN 51802</w:t>
            </w:r>
          </w:p>
        </w:tc>
        <w:tc>
          <w:tcPr>
            <w:tcW w:w="641" w:type="pct"/>
            <w:vAlign w:val="center"/>
          </w:tcPr>
          <w:p w14:paraId="0D2C3DC4" w14:textId="0DD6BCD0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4B34E8FA" w14:textId="36452132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47DA94B0" w14:textId="4FB22782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646" w:type="pct"/>
            <w:vAlign w:val="center"/>
          </w:tcPr>
          <w:p w14:paraId="278703EC" w14:textId="1EA5F5E9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01AE425D" w14:textId="50ABA20A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0</w:t>
            </w:r>
          </w:p>
        </w:tc>
      </w:tr>
      <w:tr w:rsidR="00A910C4" w:rsidRPr="00DA1F51" w14:paraId="3324CE8E" w14:textId="77777777" w:rsidTr="005236AB">
        <w:trPr>
          <w:trHeight w:val="607"/>
        </w:trPr>
        <w:tc>
          <w:tcPr>
            <w:tcW w:w="1038" w:type="pct"/>
            <w:vAlign w:val="center"/>
          </w:tcPr>
          <w:p w14:paraId="7ABEEC7E" w14:textId="6CA31E41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 w:cs="Arial"/>
                <w:bCs/>
                <w:sz w:val="18"/>
                <w:szCs w:val="18"/>
              </w:rPr>
              <w:t>RESISTENZA ALL’ACQUA</w:t>
            </w:r>
          </w:p>
        </w:tc>
        <w:tc>
          <w:tcPr>
            <w:tcW w:w="741" w:type="pct"/>
            <w:vAlign w:val="center"/>
          </w:tcPr>
          <w:p w14:paraId="5AA57C0E" w14:textId="11A72C67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641" w:type="pct"/>
            <w:vAlign w:val="center"/>
          </w:tcPr>
          <w:p w14:paraId="3CDA68A2" w14:textId="301D42E7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Buono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469657B2" w14:textId="240D3470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Buono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10AF1A17" w14:textId="29A17A3D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Buono</w:t>
            </w:r>
          </w:p>
        </w:tc>
        <w:tc>
          <w:tcPr>
            <w:tcW w:w="646" w:type="pct"/>
            <w:vAlign w:val="center"/>
          </w:tcPr>
          <w:p w14:paraId="28889057" w14:textId="32DB4FED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Buono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1A1624FC" w14:textId="229601CE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Buono</w:t>
            </w:r>
          </w:p>
        </w:tc>
      </w:tr>
      <w:tr w:rsidR="00A910C4" w:rsidRPr="00DA1F51" w14:paraId="2B70670D" w14:textId="77777777" w:rsidTr="005236AB">
        <w:trPr>
          <w:trHeight w:val="607"/>
        </w:trPr>
        <w:tc>
          <w:tcPr>
            <w:tcW w:w="1038" w:type="pct"/>
            <w:vAlign w:val="center"/>
          </w:tcPr>
          <w:p w14:paraId="0E7B7202" w14:textId="312C3FCB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 xml:space="preserve">PUNTO DI GOCCIA </w:t>
            </w:r>
          </w:p>
        </w:tc>
        <w:tc>
          <w:tcPr>
            <w:tcW w:w="741" w:type="pct"/>
            <w:vAlign w:val="center"/>
          </w:tcPr>
          <w:p w14:paraId="7F9AEF43" w14:textId="77777777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>ASTM D 566</w:t>
            </w:r>
          </w:p>
          <w:p w14:paraId="058E6A0E" w14:textId="23596197" w:rsidR="009F0730" w:rsidRPr="0059486C" w:rsidRDefault="009F0730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>(°C)</w:t>
            </w:r>
          </w:p>
        </w:tc>
        <w:tc>
          <w:tcPr>
            <w:tcW w:w="641" w:type="pct"/>
            <w:vAlign w:val="center"/>
          </w:tcPr>
          <w:p w14:paraId="169C7783" w14:textId="4C3B80A2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 xml:space="preserve">168 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30D17DAF" w14:textId="45BA9405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 xml:space="preserve">170 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6FCF7CEF" w14:textId="5F46BF6D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 xml:space="preserve">180 </w:t>
            </w:r>
          </w:p>
        </w:tc>
        <w:tc>
          <w:tcPr>
            <w:tcW w:w="646" w:type="pct"/>
            <w:vAlign w:val="center"/>
          </w:tcPr>
          <w:p w14:paraId="05F8DF47" w14:textId="54E75CDC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 xml:space="preserve">185 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379A6369" w14:textId="6303C38C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 xml:space="preserve">185 </w:t>
            </w:r>
          </w:p>
        </w:tc>
      </w:tr>
    </w:tbl>
    <w:p w14:paraId="059DAE40" w14:textId="07E297D0" w:rsidR="00C026B6" w:rsidRDefault="00C026B6" w:rsidP="00A910C4">
      <w:pPr>
        <w:ind w:left="426"/>
        <w:rPr>
          <w:rFonts w:ascii="Arial" w:eastAsia="Times New Roman" w:hAnsi="Arial" w:cs="Arial"/>
          <w:sz w:val="16"/>
          <w:szCs w:val="16"/>
        </w:rPr>
      </w:pPr>
      <w:r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>
        <w:rPr>
          <w:rFonts w:ascii="Arial" w:eastAsia="Times New Roman" w:hAnsi="Arial" w:cs="Arial"/>
          <w:sz w:val="16"/>
          <w:szCs w:val="16"/>
        </w:rPr>
        <w:t>.</w:t>
      </w:r>
    </w:p>
    <w:p w14:paraId="4DA50132" w14:textId="0FEAC8ED" w:rsidR="00C026B6" w:rsidRPr="006C2300" w:rsidRDefault="00C026B6" w:rsidP="00A910C4">
      <w:pPr>
        <w:pStyle w:val="Titolo2"/>
        <w:numPr>
          <w:ilvl w:val="0"/>
          <w:numId w:val="0"/>
        </w:numPr>
        <w:spacing w:before="0"/>
        <w:ind w:left="576" w:hanging="150"/>
        <w:jc w:val="both"/>
        <w:rPr>
          <w:color w:val="808080"/>
        </w:rPr>
      </w:pPr>
      <w:r>
        <w:rPr>
          <w:color w:val="808080"/>
        </w:rPr>
        <w:t>applicazioni</w:t>
      </w:r>
    </w:p>
    <w:p w14:paraId="1C760311" w14:textId="69E9E3B3" w:rsidR="00B05AB0" w:rsidRPr="00B05AB0" w:rsidRDefault="00B05AB0" w:rsidP="00A910C4">
      <w:pPr>
        <w:tabs>
          <w:tab w:val="left" w:pos="284"/>
        </w:tabs>
        <w:spacing w:after="0"/>
        <w:ind w:left="426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 </w:t>
      </w:r>
      <w:r w:rsidRPr="00B05AB0">
        <w:rPr>
          <w:rFonts w:ascii="Arial" w:eastAsia="Times New Roman" w:hAnsi="Arial" w:cs="Arial"/>
          <w:b/>
          <w:bCs/>
          <w:sz w:val="20"/>
          <w:szCs w:val="20"/>
        </w:rPr>
        <w:t>CROCEA MORS</w:t>
      </w:r>
      <w:r w:rsidRPr="00B05AB0">
        <w:rPr>
          <w:rFonts w:ascii="Arial" w:eastAsia="Times New Roman" w:hAnsi="Arial" w:cs="Arial"/>
          <w:sz w:val="20"/>
          <w:szCs w:val="20"/>
        </w:rPr>
        <w:t xml:space="preserve"> sono specificatamente studiati per risolvere le problematiche d’attrito tipiche di organi sottoposti a carichi gravosi.</w:t>
      </w:r>
    </w:p>
    <w:p w14:paraId="669D4165" w14:textId="77777777" w:rsidR="00A910C4" w:rsidRDefault="00A910C4" w:rsidP="00A910C4">
      <w:pPr>
        <w:tabs>
          <w:tab w:val="left" w:pos="284"/>
        </w:tabs>
        <w:spacing w:after="0"/>
        <w:ind w:left="426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</w:t>
      </w:r>
      <w:r w:rsidR="00B05AB0" w:rsidRPr="00B05AB0">
        <w:rPr>
          <w:rFonts w:ascii="Arial" w:eastAsia="Times New Roman" w:hAnsi="Arial" w:cs="Arial"/>
          <w:sz w:val="20"/>
          <w:szCs w:val="20"/>
        </w:rPr>
        <w:t>ossono essere utilizzati nelle più svariate applicazioni come la lubrificazione di cuscinetti</w:t>
      </w:r>
      <w:r>
        <w:rPr>
          <w:rFonts w:ascii="Arial" w:eastAsia="Times New Roman" w:hAnsi="Arial" w:cs="Arial"/>
          <w:sz w:val="20"/>
          <w:szCs w:val="20"/>
        </w:rPr>
        <w:t xml:space="preserve"> e </w:t>
      </w:r>
      <w:r w:rsidR="00B05AB0" w:rsidRPr="00B05AB0">
        <w:rPr>
          <w:rFonts w:ascii="Arial" w:eastAsia="Times New Roman" w:hAnsi="Arial" w:cs="Arial"/>
          <w:sz w:val="20"/>
          <w:szCs w:val="20"/>
        </w:rPr>
        <w:t>macchinari industrial</w:t>
      </w:r>
      <w:r>
        <w:rPr>
          <w:rFonts w:ascii="Arial" w:eastAsia="Times New Roman" w:hAnsi="Arial" w:cs="Arial"/>
          <w:sz w:val="20"/>
          <w:szCs w:val="20"/>
        </w:rPr>
        <w:t>i</w:t>
      </w:r>
      <w:r w:rsidR="00B05AB0" w:rsidRPr="00B05AB0">
        <w:rPr>
          <w:rFonts w:ascii="Arial" w:eastAsia="Times New Roman" w:hAnsi="Arial" w:cs="Arial"/>
          <w:sz w:val="20"/>
          <w:szCs w:val="20"/>
        </w:rPr>
        <w:t>, ferroviari, edil</w:t>
      </w:r>
      <w:r>
        <w:rPr>
          <w:rFonts w:ascii="Arial" w:eastAsia="Times New Roman" w:hAnsi="Arial" w:cs="Arial"/>
          <w:sz w:val="20"/>
          <w:szCs w:val="20"/>
        </w:rPr>
        <w:t xml:space="preserve">i o </w:t>
      </w:r>
      <w:r w:rsidR="00B05AB0" w:rsidRPr="00B05AB0">
        <w:rPr>
          <w:rFonts w:ascii="Arial" w:eastAsia="Times New Roman" w:hAnsi="Arial" w:cs="Arial"/>
          <w:sz w:val="20"/>
          <w:szCs w:val="20"/>
        </w:rPr>
        <w:t>stradal</w:t>
      </w:r>
      <w:r>
        <w:rPr>
          <w:rFonts w:ascii="Arial" w:eastAsia="Times New Roman" w:hAnsi="Arial" w:cs="Arial"/>
          <w:sz w:val="20"/>
          <w:szCs w:val="20"/>
        </w:rPr>
        <w:t>i.</w:t>
      </w:r>
    </w:p>
    <w:p w14:paraId="18110053" w14:textId="77777777" w:rsidR="00B05AB0" w:rsidRPr="00B05AB0" w:rsidRDefault="00B05AB0" w:rsidP="00B05AB0">
      <w:pPr>
        <w:tabs>
          <w:tab w:val="left" w:pos="284"/>
        </w:tabs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</w:p>
    <w:p w14:paraId="4A3CA5D9" w14:textId="48CF8FD2" w:rsidR="00D61EFE" w:rsidRDefault="00D61EFE" w:rsidP="00B05AB0">
      <w:pPr>
        <w:spacing w:after="0"/>
        <w:ind w:left="284" w:right="282"/>
        <w:jc w:val="both"/>
        <w:rPr>
          <w:rFonts w:ascii="Arial" w:hAnsi="Arial" w:cs="Arial"/>
          <w:sz w:val="20"/>
          <w:szCs w:val="20"/>
        </w:rPr>
      </w:pPr>
    </w:p>
    <w:p w14:paraId="5DCD5769" w14:textId="299F351B" w:rsidR="002A4AD6" w:rsidRDefault="002A4AD6" w:rsidP="00B05AB0">
      <w:pPr>
        <w:spacing w:after="0"/>
        <w:ind w:left="284" w:right="282"/>
        <w:jc w:val="both"/>
        <w:rPr>
          <w:rFonts w:ascii="Arial" w:hAnsi="Arial" w:cs="Arial"/>
          <w:sz w:val="20"/>
          <w:szCs w:val="20"/>
        </w:rPr>
      </w:pPr>
    </w:p>
    <w:p w14:paraId="5BC51E1B" w14:textId="77777777" w:rsidR="002A4AD6" w:rsidRDefault="002A4AD6" w:rsidP="00B05AB0">
      <w:pPr>
        <w:spacing w:after="0"/>
        <w:ind w:left="284" w:right="282"/>
        <w:jc w:val="both"/>
        <w:rPr>
          <w:rFonts w:ascii="Arial" w:hAnsi="Arial" w:cs="Arial"/>
          <w:sz w:val="20"/>
          <w:szCs w:val="20"/>
        </w:rPr>
      </w:pPr>
    </w:p>
    <w:p w14:paraId="7AABC665" w14:textId="77777777" w:rsidR="00102F4C" w:rsidRDefault="00102F4C" w:rsidP="00B05AB0">
      <w:pPr>
        <w:spacing w:after="0"/>
        <w:ind w:left="284" w:right="282"/>
        <w:jc w:val="both"/>
        <w:rPr>
          <w:rFonts w:ascii="Arial" w:hAnsi="Arial" w:cs="Arial"/>
          <w:sz w:val="20"/>
          <w:szCs w:val="20"/>
        </w:rPr>
      </w:pPr>
    </w:p>
    <w:p w14:paraId="59CF76EF" w14:textId="32538C5D" w:rsidR="004F12A1" w:rsidRPr="00D61EFE" w:rsidRDefault="004F12A1" w:rsidP="00D61EFE">
      <w:pPr>
        <w:spacing w:after="0"/>
        <w:ind w:left="2408" w:right="282" w:firstLine="424"/>
        <w:rPr>
          <w:rFonts w:ascii="Arial" w:hAnsi="Arial" w:cs="Arial"/>
          <w:sz w:val="20"/>
          <w:szCs w:val="20"/>
        </w:rPr>
      </w:pPr>
      <w:r w:rsidRPr="00D61EFE">
        <w:rPr>
          <w:rFonts w:ascii="Arial" w:hAnsi="Arial" w:cs="Arial"/>
          <w:sz w:val="20"/>
          <w:szCs w:val="20"/>
        </w:rPr>
        <w:t>CENTRO DISTRIBUZIONE UTENSILI SCPA</w:t>
      </w:r>
    </w:p>
    <w:p w14:paraId="071285BF" w14:textId="324139D3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 xml:space="preserve">Via delle </w:t>
      </w:r>
      <w:proofErr w:type="spellStart"/>
      <w:r w:rsidRPr="00C026B6">
        <w:rPr>
          <w:sz w:val="20"/>
          <w:szCs w:val="20"/>
          <w:lang w:val="it-IT"/>
        </w:rPr>
        <w:t>Gerole</w:t>
      </w:r>
      <w:proofErr w:type="spellEnd"/>
      <w:r w:rsidRPr="00C026B6">
        <w:rPr>
          <w:sz w:val="20"/>
          <w:szCs w:val="20"/>
          <w:lang w:val="it-IT"/>
        </w:rPr>
        <w:t>, 19 - 20867 CAPONAGO (MB) ITALIA</w:t>
      </w:r>
    </w:p>
    <w:p w14:paraId="6CA19879" w14:textId="30F0302E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FCC7F2A" w14:textId="0560769B" w:rsidR="004F12A1" w:rsidRDefault="002A4AD6" w:rsidP="004F12A1">
      <w:pPr>
        <w:pStyle w:val="Corpotesto"/>
        <w:jc w:val="center"/>
        <w:rPr>
          <w:rStyle w:val="Collegamentoipertestuale"/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60B2D5AC" w14:textId="7EE4994A" w:rsidR="001C4B5E" w:rsidRDefault="001C4B5E" w:rsidP="004F12A1">
      <w:pPr>
        <w:pStyle w:val="Corpotesto"/>
        <w:jc w:val="center"/>
        <w:rPr>
          <w:rStyle w:val="Collegamentoipertestuale"/>
          <w:sz w:val="20"/>
          <w:szCs w:val="20"/>
          <w:lang w:val="it-IT"/>
        </w:rPr>
      </w:pPr>
    </w:p>
    <w:p w14:paraId="53309C5A" w14:textId="3EB16FCE" w:rsidR="007D3DDC" w:rsidRPr="00405123" w:rsidRDefault="004F12A1" w:rsidP="00C026B6">
      <w:pPr>
        <w:pStyle w:val="Corpotesto"/>
        <w:jc w:val="center"/>
        <w:rPr>
          <w:sz w:val="24"/>
          <w:szCs w:val="24"/>
          <w:lang w:val="it-IT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>PRODOTTO PER USO</w:t>
      </w:r>
      <w:r w:rsidR="006C2300">
        <w:rPr>
          <w:color w:val="808080" w:themeColor="background1" w:themeShade="80"/>
          <w:w w:val="105"/>
          <w:sz w:val="16"/>
          <w:lang w:val="it-IT"/>
        </w:rPr>
        <w:t xml:space="preserve"> 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405123" w:rsidSect="00366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D2F19" w14:textId="77777777" w:rsidR="000B2F46" w:rsidRDefault="000B2F46" w:rsidP="00DD695D">
      <w:pPr>
        <w:spacing w:after="0" w:line="240" w:lineRule="auto"/>
      </w:pPr>
      <w:r>
        <w:separator/>
      </w:r>
    </w:p>
  </w:endnote>
  <w:endnote w:type="continuationSeparator" w:id="0">
    <w:p w14:paraId="7403F762" w14:textId="77777777" w:rsidR="000B2F46" w:rsidRDefault="000B2F46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D1396" w14:textId="77777777" w:rsidR="000B2F46" w:rsidRDefault="000B2F46" w:rsidP="00DD695D">
      <w:pPr>
        <w:spacing w:after="0" w:line="240" w:lineRule="auto"/>
      </w:pPr>
      <w:r>
        <w:separator/>
      </w:r>
    </w:p>
  </w:footnote>
  <w:footnote w:type="continuationSeparator" w:id="0">
    <w:p w14:paraId="59CA3BBD" w14:textId="77777777" w:rsidR="000B2F46" w:rsidRDefault="000B2F46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5"/>
  </w:num>
  <w:num w:numId="13">
    <w:abstractNumId w:val="2"/>
  </w:num>
  <w:num w:numId="14">
    <w:abstractNumId w:val="1"/>
  </w:num>
  <w:num w:numId="15">
    <w:abstractNumId w:val="8"/>
  </w:num>
  <w:num w:numId="16">
    <w:abstractNumId w:val="3"/>
  </w:num>
  <w:num w:numId="17">
    <w:abstractNumId w:val="6"/>
  </w:num>
  <w:num w:numId="18">
    <w:abstractNumId w:val="9"/>
  </w:num>
  <w:num w:numId="19">
    <w:abstractNumId w:val="7"/>
  </w:num>
  <w:num w:numId="20">
    <w:abstractNumId w:val="0"/>
  </w:num>
  <w:num w:numId="21">
    <w:abstractNumId w:val="4"/>
  </w:num>
  <w:num w:numId="22">
    <w:abstractNumId w:val="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1647C"/>
    <w:rsid w:val="00021DC6"/>
    <w:rsid w:val="00021E13"/>
    <w:rsid w:val="00026D1C"/>
    <w:rsid w:val="0003462E"/>
    <w:rsid w:val="00035684"/>
    <w:rsid w:val="0004330A"/>
    <w:rsid w:val="00044915"/>
    <w:rsid w:val="000552AE"/>
    <w:rsid w:val="000569FE"/>
    <w:rsid w:val="00057C29"/>
    <w:rsid w:val="0006783D"/>
    <w:rsid w:val="000724BB"/>
    <w:rsid w:val="00086DBF"/>
    <w:rsid w:val="000901CF"/>
    <w:rsid w:val="00090801"/>
    <w:rsid w:val="000937E9"/>
    <w:rsid w:val="0009507A"/>
    <w:rsid w:val="00095D31"/>
    <w:rsid w:val="00096739"/>
    <w:rsid w:val="000A0A90"/>
    <w:rsid w:val="000A20F0"/>
    <w:rsid w:val="000B1E96"/>
    <w:rsid w:val="000B2BC7"/>
    <w:rsid w:val="000B2F46"/>
    <w:rsid w:val="000B4D56"/>
    <w:rsid w:val="000C6A17"/>
    <w:rsid w:val="000D08A3"/>
    <w:rsid w:val="000D51A1"/>
    <w:rsid w:val="000E15B9"/>
    <w:rsid w:val="000E31A1"/>
    <w:rsid w:val="00100F69"/>
    <w:rsid w:val="0010188D"/>
    <w:rsid w:val="00102E60"/>
    <w:rsid w:val="00102F4C"/>
    <w:rsid w:val="001043FC"/>
    <w:rsid w:val="001056AE"/>
    <w:rsid w:val="00105872"/>
    <w:rsid w:val="00107D86"/>
    <w:rsid w:val="001146E4"/>
    <w:rsid w:val="00120676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C4B5E"/>
    <w:rsid w:val="001D182B"/>
    <w:rsid w:val="001D1F4B"/>
    <w:rsid w:val="001D6BC6"/>
    <w:rsid w:val="001E04CD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2846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4AD6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034C"/>
    <w:rsid w:val="00431B9A"/>
    <w:rsid w:val="00434CB6"/>
    <w:rsid w:val="00437DB6"/>
    <w:rsid w:val="00453FEE"/>
    <w:rsid w:val="00460176"/>
    <w:rsid w:val="00460706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236AB"/>
    <w:rsid w:val="005317F3"/>
    <w:rsid w:val="00532455"/>
    <w:rsid w:val="00532BE4"/>
    <w:rsid w:val="005348E6"/>
    <w:rsid w:val="00535DE9"/>
    <w:rsid w:val="0053703F"/>
    <w:rsid w:val="00546D36"/>
    <w:rsid w:val="00552014"/>
    <w:rsid w:val="00555E44"/>
    <w:rsid w:val="005577B6"/>
    <w:rsid w:val="00577831"/>
    <w:rsid w:val="005778A8"/>
    <w:rsid w:val="00580A45"/>
    <w:rsid w:val="00584A13"/>
    <w:rsid w:val="00585A48"/>
    <w:rsid w:val="00586466"/>
    <w:rsid w:val="00593479"/>
    <w:rsid w:val="0059486C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565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22C8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A7A3D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B768F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3B58"/>
    <w:rsid w:val="009E7C4A"/>
    <w:rsid w:val="009F0730"/>
    <w:rsid w:val="009F326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4617A"/>
    <w:rsid w:val="00A5175A"/>
    <w:rsid w:val="00A532B4"/>
    <w:rsid w:val="00A5575E"/>
    <w:rsid w:val="00A56A84"/>
    <w:rsid w:val="00A67D6E"/>
    <w:rsid w:val="00A73F8B"/>
    <w:rsid w:val="00A747E3"/>
    <w:rsid w:val="00A74901"/>
    <w:rsid w:val="00A76548"/>
    <w:rsid w:val="00A8227D"/>
    <w:rsid w:val="00A824DA"/>
    <w:rsid w:val="00A85285"/>
    <w:rsid w:val="00A878F4"/>
    <w:rsid w:val="00A910C4"/>
    <w:rsid w:val="00A91564"/>
    <w:rsid w:val="00A92E35"/>
    <w:rsid w:val="00AA069C"/>
    <w:rsid w:val="00AA2E48"/>
    <w:rsid w:val="00AA7ED7"/>
    <w:rsid w:val="00AB3C9A"/>
    <w:rsid w:val="00AB40DF"/>
    <w:rsid w:val="00AD01F9"/>
    <w:rsid w:val="00AD19E6"/>
    <w:rsid w:val="00AD783C"/>
    <w:rsid w:val="00AE1EF6"/>
    <w:rsid w:val="00AE3D8C"/>
    <w:rsid w:val="00AE760F"/>
    <w:rsid w:val="00AF7C1C"/>
    <w:rsid w:val="00B0391F"/>
    <w:rsid w:val="00B04DE1"/>
    <w:rsid w:val="00B05AB0"/>
    <w:rsid w:val="00B0631B"/>
    <w:rsid w:val="00B16D7F"/>
    <w:rsid w:val="00B21ECD"/>
    <w:rsid w:val="00B266C9"/>
    <w:rsid w:val="00B26763"/>
    <w:rsid w:val="00B355A6"/>
    <w:rsid w:val="00B51C5E"/>
    <w:rsid w:val="00B54DA8"/>
    <w:rsid w:val="00B55FBD"/>
    <w:rsid w:val="00B65E72"/>
    <w:rsid w:val="00B66763"/>
    <w:rsid w:val="00B66839"/>
    <w:rsid w:val="00B70773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5573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1EFE"/>
    <w:rsid w:val="00D63CE6"/>
    <w:rsid w:val="00D65454"/>
    <w:rsid w:val="00D71939"/>
    <w:rsid w:val="00D71FEB"/>
    <w:rsid w:val="00D8315A"/>
    <w:rsid w:val="00D8365E"/>
    <w:rsid w:val="00D861D9"/>
    <w:rsid w:val="00D87E7F"/>
    <w:rsid w:val="00D9332F"/>
    <w:rsid w:val="00D94CA5"/>
    <w:rsid w:val="00DA113D"/>
    <w:rsid w:val="00DA1519"/>
    <w:rsid w:val="00DA1F51"/>
    <w:rsid w:val="00DA27D3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1D10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77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20</cp:revision>
  <cp:lastPrinted>2017-03-31T07:33:00Z</cp:lastPrinted>
  <dcterms:created xsi:type="dcterms:W3CDTF">2020-10-16T07:39:00Z</dcterms:created>
  <dcterms:modified xsi:type="dcterms:W3CDTF">2021-09-22T10:14:00Z</dcterms:modified>
</cp:coreProperties>
</file>